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1-nfasis5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257"/>
        <w:gridCol w:w="571"/>
        <w:gridCol w:w="3543"/>
        <w:gridCol w:w="3969"/>
        <w:gridCol w:w="1134"/>
        <w:gridCol w:w="1071"/>
      </w:tblGrid>
      <w:tr w:rsidR="003404CA" w:rsidTr="00326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3495C" w:rsidRPr="00161DFD" w:rsidRDefault="0023495C">
            <w:pPr>
              <w:rPr>
                <w:sz w:val="24"/>
                <w:szCs w:val="24"/>
              </w:rPr>
            </w:pPr>
            <w:r w:rsidRPr="00161DFD">
              <w:rPr>
                <w:sz w:val="24"/>
                <w:szCs w:val="24"/>
              </w:rPr>
              <w:t>Año</w:t>
            </w:r>
          </w:p>
        </w:tc>
        <w:tc>
          <w:tcPr>
            <w:tcW w:w="3257" w:type="dxa"/>
          </w:tcPr>
          <w:p w:rsidR="0023495C" w:rsidRPr="00161DFD" w:rsidRDefault="00234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1DFD">
              <w:rPr>
                <w:sz w:val="28"/>
                <w:szCs w:val="28"/>
              </w:rPr>
              <w:t>Espacios</w:t>
            </w:r>
          </w:p>
        </w:tc>
        <w:tc>
          <w:tcPr>
            <w:tcW w:w="571" w:type="dxa"/>
          </w:tcPr>
          <w:p w:rsidR="0023495C" w:rsidRPr="00161DFD" w:rsidRDefault="00234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1DFD">
              <w:rPr>
                <w:sz w:val="18"/>
                <w:szCs w:val="18"/>
              </w:rPr>
              <w:t>Nº</w:t>
            </w:r>
          </w:p>
        </w:tc>
        <w:tc>
          <w:tcPr>
            <w:tcW w:w="3543" w:type="dxa"/>
          </w:tcPr>
          <w:p w:rsidR="0023495C" w:rsidRPr="00161DFD" w:rsidRDefault="00234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1DFD">
              <w:rPr>
                <w:sz w:val="28"/>
                <w:szCs w:val="28"/>
              </w:rPr>
              <w:t>Asignaturas</w:t>
            </w:r>
          </w:p>
        </w:tc>
        <w:tc>
          <w:tcPr>
            <w:tcW w:w="3969" w:type="dxa"/>
          </w:tcPr>
          <w:p w:rsidR="0023495C" w:rsidRPr="00DA205C" w:rsidRDefault="00234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61DFD">
              <w:rPr>
                <w:sz w:val="20"/>
                <w:szCs w:val="20"/>
              </w:rPr>
              <w:t xml:space="preserve">Horas  </w:t>
            </w:r>
            <w:r w:rsidRPr="00161DFD">
              <w:rPr>
                <w:sz w:val="28"/>
                <w:szCs w:val="28"/>
              </w:rPr>
              <w:t xml:space="preserve"> </w:t>
            </w:r>
            <w:r w:rsidR="00DB1DB5">
              <w:rPr>
                <w:sz w:val="28"/>
                <w:szCs w:val="28"/>
              </w:rPr>
              <w:t>/</w:t>
            </w:r>
            <w:r w:rsidRPr="00161DFD">
              <w:rPr>
                <w:sz w:val="28"/>
                <w:szCs w:val="28"/>
              </w:rPr>
              <w:t xml:space="preserve"> </w:t>
            </w:r>
            <w:r w:rsidRPr="00DA205C">
              <w:rPr>
                <w:sz w:val="28"/>
                <w:szCs w:val="28"/>
              </w:rPr>
              <w:t>Correlatividad</w:t>
            </w:r>
            <w:r w:rsidR="00DB1DB5" w:rsidRPr="00DA205C">
              <w:rPr>
                <w:sz w:val="28"/>
                <w:szCs w:val="28"/>
              </w:rPr>
              <w:t xml:space="preserve"> </w:t>
            </w:r>
          </w:p>
          <w:p w:rsidR="003266EA" w:rsidRPr="00377EB3" w:rsidRDefault="00DB1DB5" w:rsidP="00377EB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7EB3">
              <w:rPr>
                <w:sz w:val="18"/>
                <w:szCs w:val="18"/>
              </w:rPr>
              <w:t xml:space="preserve">(Acreditados al comienzo del Ciclo                   </w:t>
            </w:r>
            <w:r w:rsidR="003266EA" w:rsidRPr="00377EB3">
              <w:rPr>
                <w:sz w:val="18"/>
                <w:szCs w:val="18"/>
              </w:rPr>
              <w:t xml:space="preserve"> </w:t>
            </w:r>
            <w:r w:rsidRPr="00377EB3">
              <w:rPr>
                <w:sz w:val="18"/>
                <w:szCs w:val="18"/>
              </w:rPr>
              <w:t>Lectivo o en condiciones de compensar</w:t>
            </w:r>
          </w:p>
          <w:p w:rsidR="006E20BE" w:rsidRPr="006E20BE" w:rsidRDefault="00DB1DB5" w:rsidP="00377EB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7EB3">
              <w:rPr>
                <w:sz w:val="18"/>
                <w:szCs w:val="18"/>
              </w:rPr>
              <w:t xml:space="preserve"> hasta julio-agosto, por ser correlativos)</w:t>
            </w:r>
          </w:p>
        </w:tc>
        <w:tc>
          <w:tcPr>
            <w:tcW w:w="1134" w:type="dxa"/>
          </w:tcPr>
          <w:p w:rsidR="0023495C" w:rsidRPr="0023495C" w:rsidRDefault="0023495C" w:rsidP="00234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495C">
              <w:rPr>
                <w:sz w:val="18"/>
                <w:szCs w:val="18"/>
              </w:rPr>
              <w:t>Promoción</w:t>
            </w:r>
          </w:p>
          <w:p w:rsidR="0023495C" w:rsidRPr="0023495C" w:rsidRDefault="00027C4B" w:rsidP="00234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495C">
              <w:rPr>
                <w:sz w:val="18"/>
                <w:szCs w:val="18"/>
              </w:rPr>
              <w:t>D</w:t>
            </w:r>
            <w:r w:rsidR="0023495C" w:rsidRPr="0023495C">
              <w:rPr>
                <w:sz w:val="18"/>
                <w:szCs w:val="18"/>
              </w:rPr>
              <w:t>irecta</w:t>
            </w:r>
          </w:p>
        </w:tc>
        <w:tc>
          <w:tcPr>
            <w:tcW w:w="1071" w:type="dxa"/>
          </w:tcPr>
          <w:p w:rsidR="0023495C" w:rsidRPr="0023495C" w:rsidRDefault="00DE6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exa</w:t>
            </w:r>
            <w:r w:rsidR="0023495C">
              <w:rPr>
                <w:sz w:val="18"/>
                <w:szCs w:val="18"/>
              </w:rPr>
              <w:t>men final</w:t>
            </w:r>
          </w:p>
        </w:tc>
      </w:tr>
      <w:tr w:rsidR="003404CA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3495C" w:rsidRDefault="0023495C">
            <w:r>
              <w:t>1</w:t>
            </w:r>
            <w:r w:rsidR="00212846">
              <w:t>º</w:t>
            </w:r>
          </w:p>
        </w:tc>
        <w:tc>
          <w:tcPr>
            <w:tcW w:w="3257" w:type="dxa"/>
          </w:tcPr>
          <w:p w:rsidR="0023495C" w:rsidRPr="00377EB3" w:rsidRDefault="0023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377EB3">
              <w:rPr>
                <w:rFonts w:ascii="Arial Black" w:hAnsi="Arial Black"/>
                <w:sz w:val="18"/>
                <w:szCs w:val="18"/>
              </w:rPr>
              <w:t>Espacio de la fundamentación pedagógica.</w:t>
            </w:r>
          </w:p>
        </w:tc>
        <w:tc>
          <w:tcPr>
            <w:tcW w:w="571" w:type="dxa"/>
          </w:tcPr>
          <w:p w:rsidR="0023495C" w:rsidRDefault="0023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43" w:type="dxa"/>
          </w:tcPr>
          <w:p w:rsidR="0023495C" w:rsidRDefault="0023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Perspectiva filosófico-pedagógica I.</w:t>
            </w:r>
          </w:p>
        </w:tc>
        <w:tc>
          <w:tcPr>
            <w:tcW w:w="3969" w:type="dxa"/>
          </w:tcPr>
          <w:p w:rsidR="0023495C" w:rsidRDefault="0023495C" w:rsidP="00E52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161DFD">
              <w:t>/        Formación Básica Completa</w:t>
            </w:r>
          </w:p>
        </w:tc>
        <w:tc>
          <w:tcPr>
            <w:tcW w:w="1134" w:type="dxa"/>
          </w:tcPr>
          <w:p w:rsidR="0023495C" w:rsidRDefault="0023495C" w:rsidP="00EA3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71" w:type="dxa"/>
          </w:tcPr>
          <w:p w:rsidR="0023495C" w:rsidRDefault="0023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4CA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3495C" w:rsidRDefault="0023495C"/>
        </w:tc>
        <w:tc>
          <w:tcPr>
            <w:tcW w:w="3257" w:type="dxa"/>
          </w:tcPr>
          <w:p w:rsidR="0023495C" w:rsidRDefault="00234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23495C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43" w:type="dxa"/>
          </w:tcPr>
          <w:p w:rsidR="0023495C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Perspectiva pedagógico-didáctica I.</w:t>
            </w:r>
          </w:p>
        </w:tc>
        <w:tc>
          <w:tcPr>
            <w:tcW w:w="3969" w:type="dxa"/>
          </w:tcPr>
          <w:p w:rsidR="0023495C" w:rsidRDefault="00027C4B" w:rsidP="00E52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161DFD">
              <w:t xml:space="preserve">/      </w:t>
            </w:r>
            <w:r w:rsidR="00E52DF6">
              <w:t xml:space="preserve">  </w:t>
            </w:r>
            <w:r w:rsidR="00161DFD" w:rsidRPr="00161DFD">
              <w:t>Formación Básica Completa</w:t>
            </w:r>
            <w:r w:rsidR="00161DFD">
              <w:t xml:space="preserve"> </w:t>
            </w:r>
          </w:p>
        </w:tc>
        <w:tc>
          <w:tcPr>
            <w:tcW w:w="1134" w:type="dxa"/>
          </w:tcPr>
          <w:p w:rsidR="0023495C" w:rsidRDefault="00027C4B" w:rsidP="00EA3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71" w:type="dxa"/>
          </w:tcPr>
          <w:p w:rsidR="0023495C" w:rsidRDefault="00234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CA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3495C" w:rsidRDefault="0023495C"/>
        </w:tc>
        <w:tc>
          <w:tcPr>
            <w:tcW w:w="3257" w:type="dxa"/>
          </w:tcPr>
          <w:p w:rsidR="0023495C" w:rsidRDefault="0023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23495C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543" w:type="dxa"/>
          </w:tcPr>
          <w:p w:rsidR="0023495C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Perspectiva Socio-política</w:t>
            </w:r>
          </w:p>
        </w:tc>
        <w:tc>
          <w:tcPr>
            <w:tcW w:w="3969" w:type="dxa"/>
          </w:tcPr>
          <w:p w:rsidR="0023495C" w:rsidRDefault="00027C4B" w:rsidP="00E52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161DFD">
              <w:t xml:space="preserve"> /    </w:t>
            </w:r>
            <w:r w:rsidR="00E52DF6">
              <w:t xml:space="preserve">  </w:t>
            </w:r>
            <w:r w:rsidR="00161DFD">
              <w:t xml:space="preserve"> </w:t>
            </w:r>
            <w:r w:rsidR="00161DFD" w:rsidRPr="00161DFD">
              <w:t>Formación Básica Completa</w:t>
            </w:r>
          </w:p>
        </w:tc>
        <w:tc>
          <w:tcPr>
            <w:tcW w:w="1134" w:type="dxa"/>
          </w:tcPr>
          <w:p w:rsidR="0023495C" w:rsidRDefault="00027C4B" w:rsidP="00EA3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71" w:type="dxa"/>
          </w:tcPr>
          <w:p w:rsidR="0023495C" w:rsidRDefault="0023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4CA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3495C" w:rsidRDefault="0023495C"/>
        </w:tc>
        <w:tc>
          <w:tcPr>
            <w:tcW w:w="3257" w:type="dxa"/>
          </w:tcPr>
          <w:p w:rsidR="0023495C" w:rsidRDefault="00234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23495C" w:rsidRDefault="00234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23495C" w:rsidRDefault="00234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23495C" w:rsidRDefault="0023495C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3495C" w:rsidRDefault="0023495C" w:rsidP="00EA3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23495C" w:rsidRDefault="00234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CA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3495C" w:rsidRDefault="0023495C"/>
        </w:tc>
        <w:tc>
          <w:tcPr>
            <w:tcW w:w="3257" w:type="dxa"/>
          </w:tcPr>
          <w:p w:rsidR="0023495C" w:rsidRPr="00377EB3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377EB3">
              <w:rPr>
                <w:rFonts w:ascii="Arial Black" w:hAnsi="Arial Black"/>
                <w:sz w:val="18"/>
                <w:szCs w:val="18"/>
              </w:rPr>
              <w:t>Espacio de la especialización por niveles</w:t>
            </w:r>
          </w:p>
        </w:tc>
        <w:tc>
          <w:tcPr>
            <w:tcW w:w="571" w:type="dxa"/>
          </w:tcPr>
          <w:p w:rsidR="0023495C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43" w:type="dxa"/>
          </w:tcPr>
          <w:p w:rsidR="0023495C" w:rsidRDefault="00C6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Psicología y cultura </w:t>
            </w:r>
            <w:r w:rsidR="00027C4B">
              <w:t>e</w:t>
            </w:r>
            <w:r>
              <w:t>n</w:t>
            </w:r>
            <w:r w:rsidR="00027C4B">
              <w:t xml:space="preserve"> la educación</w:t>
            </w:r>
          </w:p>
        </w:tc>
        <w:tc>
          <w:tcPr>
            <w:tcW w:w="3969" w:type="dxa"/>
          </w:tcPr>
          <w:p w:rsidR="0023495C" w:rsidRDefault="00027C4B" w:rsidP="00E52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161DFD">
              <w:t xml:space="preserve">/     </w:t>
            </w:r>
            <w:r w:rsidR="00E52DF6">
              <w:t xml:space="preserve">  </w:t>
            </w:r>
            <w:r w:rsidR="00161DFD">
              <w:t xml:space="preserve"> </w:t>
            </w:r>
            <w:r w:rsidR="00161DFD" w:rsidRPr="00161DFD">
              <w:t>Formación Básica Completa</w:t>
            </w:r>
          </w:p>
        </w:tc>
        <w:tc>
          <w:tcPr>
            <w:tcW w:w="1134" w:type="dxa"/>
          </w:tcPr>
          <w:p w:rsidR="0023495C" w:rsidRDefault="003404CA" w:rsidP="00EA3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71" w:type="dxa"/>
          </w:tcPr>
          <w:p w:rsidR="0023495C" w:rsidRDefault="0023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4CA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3495C" w:rsidRDefault="0023495C"/>
        </w:tc>
        <w:tc>
          <w:tcPr>
            <w:tcW w:w="3257" w:type="dxa"/>
          </w:tcPr>
          <w:p w:rsidR="0023495C" w:rsidRDefault="00234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23495C" w:rsidRDefault="00234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23495C" w:rsidRDefault="00234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23495C" w:rsidRDefault="0023495C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3495C" w:rsidRDefault="00234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23495C" w:rsidRDefault="00234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4CA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3495C" w:rsidRDefault="0023495C"/>
        </w:tc>
        <w:tc>
          <w:tcPr>
            <w:tcW w:w="3257" w:type="dxa"/>
          </w:tcPr>
          <w:p w:rsidR="0023495C" w:rsidRPr="00377EB3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377EB3">
              <w:rPr>
                <w:rFonts w:ascii="Arial Black" w:hAnsi="Arial Black"/>
                <w:sz w:val="18"/>
                <w:szCs w:val="18"/>
              </w:rPr>
              <w:t>Espacio de la orientación</w:t>
            </w:r>
          </w:p>
        </w:tc>
        <w:tc>
          <w:tcPr>
            <w:tcW w:w="571" w:type="dxa"/>
          </w:tcPr>
          <w:p w:rsidR="0023495C" w:rsidRDefault="0023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23495C" w:rsidRDefault="0023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23495C" w:rsidRDefault="0023495C" w:rsidP="00A95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3495C" w:rsidRDefault="0023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23495C" w:rsidRDefault="0023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7C4B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027C4B"/>
        </w:tc>
        <w:tc>
          <w:tcPr>
            <w:tcW w:w="3257" w:type="dxa"/>
          </w:tcPr>
          <w:p w:rsidR="00027C4B" w:rsidRPr="00377EB3" w:rsidRDefault="00027C4B" w:rsidP="00027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i/>
                <w:sz w:val="18"/>
                <w:szCs w:val="18"/>
                <w:u w:val="single"/>
              </w:rPr>
            </w:pPr>
            <w:r w:rsidRPr="00377EB3">
              <w:rPr>
                <w:rFonts w:ascii="Arial Black" w:hAnsi="Arial Black"/>
                <w:i/>
                <w:sz w:val="18"/>
                <w:szCs w:val="18"/>
                <w:u w:val="single"/>
              </w:rPr>
              <w:t>Área de producción</w:t>
            </w:r>
          </w:p>
        </w:tc>
        <w:tc>
          <w:tcPr>
            <w:tcW w:w="571" w:type="dxa"/>
          </w:tcPr>
          <w:p w:rsid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43" w:type="dxa"/>
          </w:tcPr>
          <w:p w:rsid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Instrumento I</w:t>
            </w:r>
          </w:p>
        </w:tc>
        <w:tc>
          <w:tcPr>
            <w:tcW w:w="3969" w:type="dxa"/>
          </w:tcPr>
          <w:p w:rsidR="003266EA" w:rsidRDefault="00380CC9" w:rsidP="00380CC9">
            <w:pPr>
              <w:tabs>
                <w:tab w:val="right" w:pos="37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32/</w:t>
            </w:r>
            <w:r>
              <w:tab/>
            </w:r>
            <w:r w:rsidR="00161DFD">
              <w:t xml:space="preserve"> Instrume</w:t>
            </w:r>
            <w:r w:rsidR="008530BE">
              <w:t>nto III (</w:t>
            </w:r>
            <w:r w:rsidR="00161DFD">
              <w:t xml:space="preserve">FOBA); </w:t>
            </w:r>
          </w:p>
          <w:p w:rsidR="007F2475" w:rsidRDefault="003266EA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</w:t>
            </w:r>
            <w:r w:rsidR="00161DFD">
              <w:t>Lenguaje</w:t>
            </w:r>
            <w:r>
              <w:t xml:space="preserve"> </w:t>
            </w:r>
            <w:r w:rsidR="00161DFD">
              <w:t>Musical III</w:t>
            </w:r>
            <w:r w:rsidR="008530BE">
              <w:t xml:space="preserve"> (</w:t>
            </w:r>
            <w:r w:rsidR="00161DFD">
              <w:t xml:space="preserve"> FOBA)</w:t>
            </w:r>
          </w:p>
        </w:tc>
        <w:tc>
          <w:tcPr>
            <w:tcW w:w="1134" w:type="dxa"/>
          </w:tcPr>
          <w:p w:rsid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027C4B" w:rsidRDefault="008D1824" w:rsidP="00EA3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027C4B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027C4B"/>
        </w:tc>
        <w:tc>
          <w:tcPr>
            <w:tcW w:w="3257" w:type="dxa"/>
          </w:tcPr>
          <w:p w:rsidR="00027C4B" w:rsidRPr="00377EB3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43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Instrumento armónico</w:t>
            </w:r>
          </w:p>
        </w:tc>
        <w:tc>
          <w:tcPr>
            <w:tcW w:w="3969" w:type="dxa"/>
          </w:tcPr>
          <w:p w:rsidR="00027C4B" w:rsidRDefault="00380CC9" w:rsidP="00380CC9">
            <w:pPr>
              <w:tabs>
                <w:tab w:val="right" w:pos="37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32/</w:t>
            </w:r>
            <w:r>
              <w:tab/>
            </w:r>
            <w:r w:rsidR="00A0341D">
              <w:t>Instrumento armónico (FOBA)</w:t>
            </w:r>
          </w:p>
          <w:p w:rsidR="007F2475" w:rsidRDefault="007F2475" w:rsidP="00A95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027C4B" w:rsidRDefault="008D1824" w:rsidP="00EA3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027C4B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027C4B"/>
        </w:tc>
        <w:tc>
          <w:tcPr>
            <w:tcW w:w="3257" w:type="dxa"/>
          </w:tcPr>
          <w:p w:rsidR="00027C4B" w:rsidRPr="00377EB3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027C4B" w:rsidRDefault="008D1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543" w:type="dxa"/>
          </w:tcPr>
          <w:p w:rsidR="00027C4B" w:rsidRDefault="008D1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Conjunto de Cámara</w:t>
            </w:r>
            <w:r w:rsidR="00200ECA">
              <w:t xml:space="preserve"> I</w:t>
            </w:r>
          </w:p>
        </w:tc>
        <w:tc>
          <w:tcPr>
            <w:tcW w:w="3969" w:type="dxa"/>
          </w:tcPr>
          <w:p w:rsidR="004C228E" w:rsidRPr="00377EB3" w:rsidRDefault="00380CC9" w:rsidP="00380CC9">
            <w:pPr>
              <w:tabs>
                <w:tab w:val="right" w:pos="37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  <w:r>
              <w:rPr>
                <w:sz w:val="20"/>
                <w:szCs w:val="20"/>
              </w:rPr>
              <w:tab/>
            </w:r>
            <w:r w:rsidR="008530BE" w:rsidRPr="00377EB3">
              <w:rPr>
                <w:sz w:val="20"/>
                <w:szCs w:val="20"/>
              </w:rPr>
              <w:t>Instrumento III (</w:t>
            </w:r>
            <w:r w:rsidR="00A0341D" w:rsidRPr="00377EB3">
              <w:rPr>
                <w:sz w:val="20"/>
                <w:szCs w:val="20"/>
              </w:rPr>
              <w:t xml:space="preserve"> FOBA);</w:t>
            </w:r>
          </w:p>
          <w:p w:rsidR="004C228E" w:rsidRPr="00377EB3" w:rsidRDefault="00A0341D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EB3">
              <w:rPr>
                <w:sz w:val="20"/>
                <w:szCs w:val="20"/>
              </w:rPr>
              <w:t xml:space="preserve">     Leng</w:t>
            </w:r>
            <w:r w:rsidR="008530BE" w:rsidRPr="00377EB3">
              <w:rPr>
                <w:sz w:val="20"/>
                <w:szCs w:val="20"/>
              </w:rPr>
              <w:t>uaje Musical III (</w:t>
            </w:r>
            <w:r w:rsidRPr="00377EB3">
              <w:rPr>
                <w:sz w:val="20"/>
                <w:szCs w:val="20"/>
              </w:rPr>
              <w:t>FOBA); Práctica</w:t>
            </w:r>
          </w:p>
          <w:p w:rsidR="007F2475" w:rsidRPr="00DB1DB5" w:rsidRDefault="003266EA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7EB3">
              <w:rPr>
                <w:sz w:val="20"/>
                <w:szCs w:val="20"/>
              </w:rPr>
              <w:t xml:space="preserve">     </w:t>
            </w:r>
            <w:r w:rsidR="00A0341D" w:rsidRPr="00377EB3">
              <w:rPr>
                <w:sz w:val="20"/>
                <w:szCs w:val="20"/>
              </w:rPr>
              <w:t xml:space="preserve">de Conjunto Vocal e Instrumental II </w:t>
            </w:r>
            <w:r w:rsidRPr="00377EB3">
              <w:rPr>
                <w:sz w:val="20"/>
                <w:szCs w:val="20"/>
              </w:rPr>
              <w:t xml:space="preserve">   </w:t>
            </w:r>
            <w:r w:rsidR="004C228E" w:rsidRPr="00377EB3">
              <w:rPr>
                <w:sz w:val="20"/>
                <w:szCs w:val="20"/>
              </w:rPr>
              <w:t xml:space="preserve"> </w:t>
            </w:r>
            <w:r w:rsidR="00A0341D" w:rsidRPr="00377EB3">
              <w:rPr>
                <w:sz w:val="20"/>
                <w:szCs w:val="20"/>
              </w:rPr>
              <w:t>(FOBA)</w:t>
            </w:r>
            <w:r w:rsidR="006235D1">
              <w:rPr>
                <w:sz w:val="20"/>
                <w:szCs w:val="20"/>
              </w:rPr>
              <w:t>; Apreciación Musical II (FOBA)</w:t>
            </w:r>
          </w:p>
        </w:tc>
        <w:tc>
          <w:tcPr>
            <w:tcW w:w="1134" w:type="dxa"/>
          </w:tcPr>
          <w:p w:rsid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A0341D" w:rsidRDefault="00A0341D" w:rsidP="00EA3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7C4B" w:rsidRDefault="00A0341D" w:rsidP="00A03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="008D1824">
              <w:t>X</w:t>
            </w:r>
          </w:p>
        </w:tc>
      </w:tr>
      <w:tr w:rsidR="00027C4B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027C4B"/>
        </w:tc>
        <w:tc>
          <w:tcPr>
            <w:tcW w:w="3257" w:type="dxa"/>
          </w:tcPr>
          <w:p w:rsidR="00E51AFE" w:rsidRPr="00377EB3" w:rsidRDefault="00E51AFE" w:rsidP="00E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E51AFE" w:rsidRPr="00377EB3" w:rsidRDefault="00E51AFE" w:rsidP="00E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E51AFE" w:rsidRPr="00377EB3" w:rsidRDefault="00E51AFE" w:rsidP="00E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027C4B" w:rsidRPr="00377EB3" w:rsidRDefault="00027C4B" w:rsidP="00D5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027C4B" w:rsidRDefault="008D1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543" w:type="dxa"/>
          </w:tcPr>
          <w:p w:rsidR="00027C4B" w:rsidRDefault="00F00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4">
              <w:t>E</w:t>
            </w:r>
            <w:r w:rsidR="00E51AFE">
              <w:t>spacio Institucional alternativo</w:t>
            </w:r>
          </w:p>
          <w:p w:rsidR="00E51AFE" w:rsidRDefault="00E51AFE" w:rsidP="00E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51AFE" w:rsidRDefault="00E51AFE" w:rsidP="00E5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1AFE">
              <w:rPr>
                <w:lang w:val="es-ES_tradnl"/>
              </w:rPr>
              <w:t xml:space="preserve"> </w:t>
            </w:r>
          </w:p>
        </w:tc>
        <w:tc>
          <w:tcPr>
            <w:tcW w:w="3969" w:type="dxa"/>
          </w:tcPr>
          <w:p w:rsidR="00027C4B" w:rsidRDefault="00380CC9" w:rsidP="00380C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64/          </w:t>
            </w:r>
            <w:r w:rsidR="008530BE">
              <w:t>Instrumento III (</w:t>
            </w:r>
            <w:r w:rsidR="00D2147E">
              <w:t>FOBA); Lenguaje</w:t>
            </w:r>
            <w:r w:rsidR="008530BE">
              <w:t xml:space="preserve"> </w:t>
            </w:r>
            <w:r w:rsidR="003266EA">
              <w:t xml:space="preserve">  </w:t>
            </w:r>
            <w:r>
              <w:t xml:space="preserve">    </w:t>
            </w:r>
            <w:r w:rsidR="008530BE">
              <w:t xml:space="preserve">Musical III </w:t>
            </w:r>
            <w:proofErr w:type="gramStart"/>
            <w:r w:rsidR="008530BE">
              <w:t>(</w:t>
            </w:r>
            <w:r w:rsidR="00D2147E">
              <w:t xml:space="preserve"> FOBA</w:t>
            </w:r>
            <w:proofErr w:type="gramEnd"/>
            <w:r w:rsidR="00D2147E">
              <w:t>); Práctica de Conjunto Vocal e Instrumental</w:t>
            </w:r>
            <w:r w:rsidR="00E92FFB">
              <w:t xml:space="preserve"> II.</w:t>
            </w:r>
          </w:p>
        </w:tc>
        <w:tc>
          <w:tcPr>
            <w:tcW w:w="1134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027C4B" w:rsidRDefault="008D1824" w:rsidP="00EA3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027C4B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027C4B"/>
        </w:tc>
        <w:tc>
          <w:tcPr>
            <w:tcW w:w="3257" w:type="dxa"/>
          </w:tcPr>
          <w:p w:rsidR="00027C4B" w:rsidRPr="00377EB3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027C4B" w:rsidRDefault="008D1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543" w:type="dxa"/>
          </w:tcPr>
          <w:p w:rsidR="00027C4B" w:rsidRDefault="008D1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Taller de trabajo Corporal</w:t>
            </w:r>
          </w:p>
        </w:tc>
        <w:tc>
          <w:tcPr>
            <w:tcW w:w="3969" w:type="dxa"/>
          </w:tcPr>
          <w:p w:rsidR="00027C4B" w:rsidRDefault="008D1824" w:rsidP="00836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191692">
              <w:t>/</w:t>
            </w:r>
          </w:p>
        </w:tc>
        <w:tc>
          <w:tcPr>
            <w:tcW w:w="1134" w:type="dxa"/>
          </w:tcPr>
          <w:p w:rsid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027C4B" w:rsidRDefault="008D1824" w:rsidP="00EA3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027C4B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027C4B"/>
        </w:tc>
        <w:tc>
          <w:tcPr>
            <w:tcW w:w="3257" w:type="dxa"/>
          </w:tcPr>
          <w:p w:rsidR="00027C4B" w:rsidRPr="00377EB3" w:rsidRDefault="008D1824" w:rsidP="008D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i/>
                <w:sz w:val="18"/>
                <w:szCs w:val="18"/>
                <w:u w:val="single"/>
              </w:rPr>
            </w:pPr>
            <w:r w:rsidRPr="00377EB3">
              <w:rPr>
                <w:rFonts w:ascii="Arial Black" w:hAnsi="Arial Black"/>
                <w:i/>
                <w:sz w:val="18"/>
                <w:szCs w:val="18"/>
                <w:u w:val="single"/>
              </w:rPr>
              <w:t>Área de Lenguaje-Recepción</w:t>
            </w:r>
          </w:p>
        </w:tc>
        <w:tc>
          <w:tcPr>
            <w:tcW w:w="571" w:type="dxa"/>
          </w:tcPr>
          <w:p w:rsidR="00027C4B" w:rsidRDefault="008D1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543" w:type="dxa"/>
          </w:tcPr>
          <w:p w:rsidR="00027C4B" w:rsidRDefault="008D1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Elementos Técnicos de la Música</w:t>
            </w:r>
            <w:r w:rsidR="00504191">
              <w:t xml:space="preserve"> I</w:t>
            </w:r>
          </w:p>
        </w:tc>
        <w:tc>
          <w:tcPr>
            <w:tcW w:w="3969" w:type="dxa"/>
          </w:tcPr>
          <w:p w:rsidR="00027C4B" w:rsidRPr="00377EB3" w:rsidRDefault="008D1824" w:rsidP="00D31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EB3">
              <w:rPr>
                <w:sz w:val="20"/>
                <w:szCs w:val="20"/>
              </w:rPr>
              <w:t>128</w:t>
            </w:r>
            <w:r w:rsidR="00E92FFB" w:rsidRPr="00377EB3">
              <w:rPr>
                <w:sz w:val="20"/>
                <w:szCs w:val="20"/>
              </w:rPr>
              <w:t>/ Instrumento armónico (FOBA</w:t>
            </w:r>
            <w:r w:rsidR="008530BE" w:rsidRPr="00377EB3">
              <w:rPr>
                <w:sz w:val="20"/>
                <w:szCs w:val="20"/>
              </w:rPr>
              <w:t xml:space="preserve">); Lenguaje </w:t>
            </w:r>
            <w:r w:rsidR="00D3113C">
              <w:rPr>
                <w:sz w:val="20"/>
                <w:szCs w:val="20"/>
              </w:rPr>
              <w:t xml:space="preserve">             M</w:t>
            </w:r>
            <w:r w:rsidR="008530BE" w:rsidRPr="00377EB3">
              <w:rPr>
                <w:sz w:val="20"/>
                <w:szCs w:val="20"/>
              </w:rPr>
              <w:t>usical III (</w:t>
            </w:r>
            <w:r w:rsidR="00E92FFB" w:rsidRPr="00377EB3">
              <w:rPr>
                <w:sz w:val="20"/>
                <w:szCs w:val="20"/>
              </w:rPr>
              <w:t>FOBA); Apreciación Musical II (FOBA)</w:t>
            </w:r>
          </w:p>
        </w:tc>
        <w:tc>
          <w:tcPr>
            <w:tcW w:w="1134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E92FFB" w:rsidRDefault="00E92FFB" w:rsidP="00EA3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7C4B" w:rsidRDefault="008D1824" w:rsidP="00EA3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027C4B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027C4B"/>
        </w:tc>
        <w:tc>
          <w:tcPr>
            <w:tcW w:w="3257" w:type="dxa"/>
          </w:tcPr>
          <w:p w:rsidR="00027C4B" w:rsidRPr="00377EB3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027C4B" w:rsidRDefault="00027C4B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027C4B" w:rsidRDefault="00027C4B" w:rsidP="00EA3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C4B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027C4B"/>
        </w:tc>
        <w:tc>
          <w:tcPr>
            <w:tcW w:w="3257" w:type="dxa"/>
          </w:tcPr>
          <w:p w:rsidR="00027C4B" w:rsidRPr="00377EB3" w:rsidRDefault="008D1824" w:rsidP="008D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i/>
                <w:sz w:val="18"/>
                <w:szCs w:val="18"/>
                <w:u w:val="single"/>
              </w:rPr>
            </w:pPr>
            <w:r w:rsidRPr="00377EB3">
              <w:rPr>
                <w:rFonts w:ascii="Arial Black" w:hAnsi="Arial Black"/>
                <w:i/>
                <w:sz w:val="18"/>
                <w:szCs w:val="18"/>
                <w:u w:val="single"/>
              </w:rPr>
              <w:t>Área de vinculaciones contextuales</w:t>
            </w:r>
          </w:p>
        </w:tc>
        <w:tc>
          <w:tcPr>
            <w:tcW w:w="571" w:type="dxa"/>
          </w:tcPr>
          <w:p w:rsidR="00027C4B" w:rsidRDefault="008D1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543" w:type="dxa"/>
          </w:tcPr>
          <w:p w:rsidR="00027C4B" w:rsidRDefault="008D1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Historia de la Música I</w:t>
            </w:r>
          </w:p>
        </w:tc>
        <w:tc>
          <w:tcPr>
            <w:tcW w:w="3969" w:type="dxa"/>
          </w:tcPr>
          <w:p w:rsidR="00027C4B" w:rsidRDefault="008D1824" w:rsidP="00D31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843B9C">
              <w:t xml:space="preserve">/ </w:t>
            </w:r>
            <w:r w:rsidR="00D3113C">
              <w:t xml:space="preserve">                </w:t>
            </w:r>
            <w:r w:rsidR="00843B9C">
              <w:t>Lenguaje Musical</w:t>
            </w:r>
            <w:r w:rsidR="008530BE">
              <w:t xml:space="preserve"> III (</w:t>
            </w:r>
            <w:r w:rsidR="00843B9C">
              <w:t xml:space="preserve">FOBA); </w:t>
            </w:r>
            <w:r w:rsidR="00D3113C">
              <w:t xml:space="preserve">                           A</w:t>
            </w:r>
            <w:r w:rsidR="00843B9C">
              <w:t>preciación Musical II (FOBA)</w:t>
            </w:r>
          </w:p>
        </w:tc>
        <w:tc>
          <w:tcPr>
            <w:tcW w:w="1134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027C4B" w:rsidRDefault="008D1824" w:rsidP="00EA3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027C4B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027C4B"/>
        </w:tc>
        <w:tc>
          <w:tcPr>
            <w:tcW w:w="3257" w:type="dxa"/>
          </w:tcPr>
          <w:p w:rsidR="00027C4B" w:rsidRP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027C4B" w:rsidRDefault="00027C4B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027C4B" w:rsidRDefault="00027C4B" w:rsidP="00EA3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C4B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027C4B"/>
        </w:tc>
        <w:tc>
          <w:tcPr>
            <w:tcW w:w="3257" w:type="dxa"/>
          </w:tcPr>
          <w:p w:rsidR="00027C4B" w:rsidRPr="00377EB3" w:rsidRDefault="00BA64BF" w:rsidP="0034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i/>
                <w:sz w:val="18"/>
                <w:szCs w:val="18"/>
              </w:rPr>
            </w:pPr>
            <w:r w:rsidRPr="00377EB3">
              <w:rPr>
                <w:rFonts w:ascii="Arial Black" w:hAnsi="Arial Black"/>
                <w:i/>
                <w:noProof/>
                <w:color w:val="0070C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CBCCD" wp14:editId="5543E5F4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91888</wp:posOffset>
                      </wp:positionV>
                      <wp:extent cx="225425" cy="269240"/>
                      <wp:effectExtent l="0" t="19050" r="41275" b="35560"/>
                      <wp:wrapNone/>
                      <wp:docPr id="1" name="1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69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27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1 Flecha derecha" o:spid="_x0000_s1026" type="#_x0000_t13" style="position:absolute;margin-left:146.85pt;margin-top:7.25pt;width:17.7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" adj="10309" fillcolor="#4f81bd [3204]" strokecolor="#243f60 [1604]" strokeweight="2pt"/>
                  </w:pict>
                </mc:Fallback>
              </mc:AlternateContent>
            </w:r>
            <w:r w:rsidR="003404CA" w:rsidRPr="00377EB3">
              <w:rPr>
                <w:rFonts w:ascii="Arial Black" w:hAnsi="Arial Black"/>
                <w:i/>
                <w:color w:val="0070C0"/>
                <w:sz w:val="18"/>
                <w:szCs w:val="18"/>
              </w:rPr>
              <w:t>Atraviesa todos los espacios</w:t>
            </w:r>
          </w:p>
        </w:tc>
        <w:tc>
          <w:tcPr>
            <w:tcW w:w="571" w:type="dxa"/>
          </w:tcPr>
          <w:p w:rsidR="00027C4B" w:rsidRDefault="0034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543" w:type="dxa"/>
          </w:tcPr>
          <w:p w:rsidR="00027C4B" w:rsidRDefault="0034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Espacio de la Práctica Docente I</w:t>
            </w:r>
          </w:p>
        </w:tc>
        <w:tc>
          <w:tcPr>
            <w:tcW w:w="3969" w:type="dxa"/>
          </w:tcPr>
          <w:p w:rsidR="00A77A5A" w:rsidRPr="00A77A5A" w:rsidRDefault="003404CA" w:rsidP="00D31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A77A5A">
              <w:t xml:space="preserve">/ </w:t>
            </w:r>
            <w:r w:rsidR="00D3113C">
              <w:t xml:space="preserve">                  </w:t>
            </w:r>
            <w:r w:rsidR="00A77A5A">
              <w:t>Formación Básica Completo</w:t>
            </w:r>
          </w:p>
        </w:tc>
        <w:tc>
          <w:tcPr>
            <w:tcW w:w="1134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027C4B" w:rsidRDefault="003404CA" w:rsidP="00EA3D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027C4B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FB6ADF">
            <w:r>
              <w:t>------</w:t>
            </w:r>
          </w:p>
        </w:tc>
        <w:tc>
          <w:tcPr>
            <w:tcW w:w="3257" w:type="dxa"/>
          </w:tcPr>
          <w:p w:rsidR="00027C4B" w:rsidRDefault="00027C4B">
            <w:pPr>
              <w:pBdr>
                <w:bottom w:val="single" w:sz="6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  <w:p w:rsidR="00034BB2" w:rsidRPr="00034BB2" w:rsidRDefault="0003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027C4B" w:rsidRP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ADF">
              <w:lastRenderedPageBreak/>
              <w:t>----</w:t>
            </w:r>
          </w:p>
        </w:tc>
        <w:tc>
          <w:tcPr>
            <w:tcW w:w="3543" w:type="dxa"/>
          </w:tcPr>
          <w:p w:rsidR="00034BB2" w:rsidRDefault="00034BB2">
            <w:pPr>
              <w:pBdr>
                <w:bottom w:val="single" w:sz="6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7C4B" w:rsidRPr="00FB6ADF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034BB2" w:rsidRPr="0046097C" w:rsidRDefault="00A77A5A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46097C">
              <w:rPr>
                <w:b/>
                <w:i/>
                <w:color w:val="0070C0"/>
                <w:sz w:val="24"/>
                <w:szCs w:val="24"/>
                <w:u w:val="single"/>
              </w:rPr>
              <w:lastRenderedPageBreak/>
              <w:t xml:space="preserve">736 </w:t>
            </w:r>
            <w:proofErr w:type="spellStart"/>
            <w:r w:rsidRPr="0046097C">
              <w:rPr>
                <w:b/>
                <w:i/>
                <w:color w:val="0070C0"/>
                <w:sz w:val="24"/>
                <w:szCs w:val="24"/>
                <w:u w:val="single"/>
              </w:rPr>
              <w:t>hs</w:t>
            </w:r>
            <w:proofErr w:type="spellEnd"/>
            <w:r w:rsidRPr="0046097C">
              <w:rPr>
                <w:b/>
                <w:i/>
                <w:color w:val="0070C0"/>
                <w:sz w:val="24"/>
                <w:szCs w:val="24"/>
                <w:u w:val="single"/>
              </w:rPr>
              <w:t xml:space="preserve"> anuales</w:t>
            </w:r>
          </w:p>
        </w:tc>
        <w:tc>
          <w:tcPr>
            <w:tcW w:w="1134" w:type="dxa"/>
          </w:tcPr>
          <w:p w:rsidR="00027C4B" w:rsidRP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ADF">
              <w:t>------------</w:t>
            </w:r>
          </w:p>
        </w:tc>
        <w:tc>
          <w:tcPr>
            <w:tcW w:w="1071" w:type="dxa"/>
          </w:tcPr>
          <w:p w:rsidR="00027C4B" w:rsidRDefault="00027C4B">
            <w:pPr>
              <w:pBdr>
                <w:bottom w:val="single" w:sz="6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4BB2" w:rsidRDefault="0003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62BF" w:rsidRPr="00FB6ADF" w:rsidRDefault="004D6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C4B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FB6ADF">
            <w:r>
              <w:lastRenderedPageBreak/>
              <w:t>2</w:t>
            </w:r>
            <w:r w:rsidR="00212846">
              <w:t>º</w:t>
            </w:r>
          </w:p>
        </w:tc>
        <w:tc>
          <w:tcPr>
            <w:tcW w:w="3257" w:type="dxa"/>
          </w:tcPr>
          <w:p w:rsidR="00027C4B" w:rsidRPr="00027C4B" w:rsidRDefault="00F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FB6ADF">
              <w:rPr>
                <w:rFonts w:ascii="Arial Black" w:hAnsi="Arial Black"/>
                <w:sz w:val="20"/>
                <w:szCs w:val="20"/>
              </w:rPr>
              <w:t>Espacio de la fundamentación pedagógica.</w:t>
            </w:r>
          </w:p>
        </w:tc>
        <w:tc>
          <w:tcPr>
            <w:tcW w:w="571" w:type="dxa"/>
          </w:tcPr>
          <w:p w:rsidR="00027C4B" w:rsidRDefault="00F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3543" w:type="dxa"/>
          </w:tcPr>
          <w:p w:rsidR="00027C4B" w:rsidRDefault="00F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ADF">
              <w:t>Perspectiva</w:t>
            </w:r>
            <w:r w:rsidRPr="00FB6ADF">
              <w:rPr>
                <w:b/>
              </w:rPr>
              <w:t xml:space="preserve"> </w:t>
            </w:r>
            <w:r w:rsidRPr="00FB6ADF">
              <w:t>Filosófico-Pedagógica II</w:t>
            </w:r>
          </w:p>
        </w:tc>
        <w:tc>
          <w:tcPr>
            <w:tcW w:w="3969" w:type="dxa"/>
          </w:tcPr>
          <w:p w:rsidR="00027C4B" w:rsidRDefault="003D0703" w:rsidP="00F10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6960EA">
              <w:t>/</w:t>
            </w:r>
            <w:r w:rsidR="00F10566">
              <w:t xml:space="preserve">     </w:t>
            </w:r>
            <w:r w:rsidR="006960EA" w:rsidRPr="006960EA">
              <w:t>Perspectiva filosófico-pedagógica I.</w:t>
            </w:r>
          </w:p>
        </w:tc>
        <w:tc>
          <w:tcPr>
            <w:tcW w:w="1134" w:type="dxa"/>
          </w:tcPr>
          <w:p w:rsidR="00027C4B" w:rsidRDefault="00F10BB1" w:rsidP="00F10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71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7C4B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027C4B"/>
        </w:tc>
        <w:tc>
          <w:tcPr>
            <w:tcW w:w="3257" w:type="dxa"/>
          </w:tcPr>
          <w:p w:rsidR="00027C4B" w:rsidRP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027C4B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3543" w:type="dxa"/>
          </w:tcPr>
          <w:p w:rsidR="00027C4B" w:rsidRDefault="00FB6ADF" w:rsidP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ADF">
              <w:t>Perspectiva</w:t>
            </w:r>
            <w:r>
              <w:t xml:space="preserve"> </w:t>
            </w:r>
            <w:r w:rsidRPr="00FB6ADF">
              <w:t>Pedagógico-Didáctica II</w:t>
            </w:r>
          </w:p>
        </w:tc>
        <w:tc>
          <w:tcPr>
            <w:tcW w:w="3969" w:type="dxa"/>
          </w:tcPr>
          <w:p w:rsidR="00027C4B" w:rsidRDefault="003D0703" w:rsidP="00F10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6960EA">
              <w:t xml:space="preserve">/ </w:t>
            </w:r>
            <w:r w:rsidR="00F10566">
              <w:t xml:space="preserve">    </w:t>
            </w:r>
            <w:r w:rsidR="006960EA" w:rsidRPr="006960EA">
              <w:t>Per</w:t>
            </w:r>
            <w:r w:rsidR="006960EA">
              <w:t xml:space="preserve">spectiva pedagógico-didáctica I </w:t>
            </w:r>
            <w:r w:rsidR="00F10566">
              <w:t xml:space="preserve">   </w:t>
            </w:r>
            <w:r w:rsidR="006960EA">
              <w:t>Espacio de la Práctica docente I.</w:t>
            </w:r>
          </w:p>
        </w:tc>
        <w:tc>
          <w:tcPr>
            <w:tcW w:w="1134" w:type="dxa"/>
          </w:tcPr>
          <w:p w:rsidR="00027C4B" w:rsidRDefault="00F10BB1" w:rsidP="00F10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71" w:type="dxa"/>
          </w:tcPr>
          <w:p w:rsid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C4B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027C4B"/>
        </w:tc>
        <w:tc>
          <w:tcPr>
            <w:tcW w:w="3257" w:type="dxa"/>
          </w:tcPr>
          <w:p w:rsidR="00027C4B" w:rsidRP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027C4B" w:rsidRDefault="00027C4B" w:rsidP="00A95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27C4B" w:rsidRDefault="00027C4B" w:rsidP="00F10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7C4B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027C4B"/>
        </w:tc>
        <w:tc>
          <w:tcPr>
            <w:tcW w:w="3257" w:type="dxa"/>
          </w:tcPr>
          <w:p w:rsidR="00027C4B" w:rsidRPr="00027C4B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FB6ADF">
              <w:rPr>
                <w:rFonts w:ascii="Arial Black" w:hAnsi="Arial Black"/>
                <w:sz w:val="20"/>
                <w:szCs w:val="20"/>
              </w:rPr>
              <w:t>Espacio de la especialización por niveles</w:t>
            </w:r>
          </w:p>
        </w:tc>
        <w:tc>
          <w:tcPr>
            <w:tcW w:w="571" w:type="dxa"/>
          </w:tcPr>
          <w:p w:rsidR="00027C4B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3543" w:type="dxa"/>
          </w:tcPr>
          <w:p w:rsidR="00027C4B" w:rsidRDefault="00FB6ADF" w:rsidP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ADF">
              <w:t>Psicología</w:t>
            </w:r>
            <w:r>
              <w:t xml:space="preserve"> y </w:t>
            </w:r>
            <w:r w:rsidRPr="00FB6ADF">
              <w:t>Cultura en la niñez</w:t>
            </w:r>
          </w:p>
        </w:tc>
        <w:tc>
          <w:tcPr>
            <w:tcW w:w="3969" w:type="dxa"/>
          </w:tcPr>
          <w:p w:rsidR="00027C4B" w:rsidRDefault="003D0703" w:rsidP="00F10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C6163F">
              <w:t xml:space="preserve">/ </w:t>
            </w:r>
            <w:r w:rsidR="00F10566">
              <w:t xml:space="preserve">  </w:t>
            </w:r>
            <w:r w:rsidR="00C6163F">
              <w:t xml:space="preserve">Psicología y cultura en la </w:t>
            </w:r>
            <w:r w:rsidR="00DE277F">
              <w:t xml:space="preserve"> </w:t>
            </w:r>
            <w:r w:rsidR="00C6163F">
              <w:t>Educación.</w:t>
            </w:r>
          </w:p>
        </w:tc>
        <w:tc>
          <w:tcPr>
            <w:tcW w:w="1134" w:type="dxa"/>
          </w:tcPr>
          <w:p w:rsidR="00027C4B" w:rsidRDefault="00F10BB1" w:rsidP="00F10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71" w:type="dxa"/>
          </w:tcPr>
          <w:p w:rsidR="00027C4B" w:rsidRDefault="00027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7C4B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27C4B" w:rsidRDefault="00027C4B"/>
        </w:tc>
        <w:tc>
          <w:tcPr>
            <w:tcW w:w="3257" w:type="dxa"/>
          </w:tcPr>
          <w:p w:rsidR="00027C4B" w:rsidRP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027C4B" w:rsidRDefault="00027C4B" w:rsidP="00A95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027C4B" w:rsidRDefault="0002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ADF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B6ADF" w:rsidRDefault="00FB6ADF"/>
        </w:tc>
        <w:tc>
          <w:tcPr>
            <w:tcW w:w="3257" w:type="dxa"/>
          </w:tcPr>
          <w:p w:rsidR="00FB6ADF" w:rsidRPr="00027C4B" w:rsidRDefault="003D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Espacio de la orientación</w:t>
            </w:r>
          </w:p>
        </w:tc>
        <w:tc>
          <w:tcPr>
            <w:tcW w:w="571" w:type="dxa"/>
          </w:tcPr>
          <w:p w:rsid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FB6ADF" w:rsidRDefault="00FB6ADF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ADF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B6ADF" w:rsidRDefault="00FB6ADF"/>
        </w:tc>
        <w:tc>
          <w:tcPr>
            <w:tcW w:w="3257" w:type="dxa"/>
          </w:tcPr>
          <w:p w:rsidR="00FB6ADF" w:rsidRPr="003D0703" w:rsidRDefault="003D0703" w:rsidP="003D0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i/>
                <w:sz w:val="20"/>
                <w:szCs w:val="20"/>
                <w:u w:val="single"/>
              </w:rPr>
            </w:pPr>
            <w:r w:rsidRPr="003D0703">
              <w:rPr>
                <w:rFonts w:ascii="Arial Black" w:hAnsi="Arial Black"/>
                <w:i/>
                <w:sz w:val="20"/>
                <w:szCs w:val="20"/>
                <w:u w:val="single"/>
              </w:rPr>
              <w:t>Área de producción</w:t>
            </w:r>
          </w:p>
        </w:tc>
        <w:tc>
          <w:tcPr>
            <w:tcW w:w="571" w:type="dxa"/>
          </w:tcPr>
          <w:p w:rsidR="00FB6ADF" w:rsidRDefault="003D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3543" w:type="dxa"/>
          </w:tcPr>
          <w:p w:rsidR="00FB6ADF" w:rsidRDefault="003D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703">
              <w:t>Instrumento II</w:t>
            </w:r>
          </w:p>
        </w:tc>
        <w:tc>
          <w:tcPr>
            <w:tcW w:w="3969" w:type="dxa"/>
          </w:tcPr>
          <w:p w:rsidR="00FB6ADF" w:rsidRDefault="003D0703" w:rsidP="0022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BD41ED">
              <w:t>/</w:t>
            </w:r>
            <w:r w:rsidR="003266EA">
              <w:t xml:space="preserve">  </w:t>
            </w:r>
            <w:r w:rsidR="0022385F">
              <w:t xml:space="preserve">  </w:t>
            </w:r>
            <w:r w:rsidR="00BD41ED">
              <w:t xml:space="preserve"> Instrumento I; Elementos Técnicos </w:t>
            </w:r>
            <w:r w:rsidR="003266EA">
              <w:t xml:space="preserve"> </w:t>
            </w:r>
            <w:r w:rsidR="00BD41ED">
              <w:t>de la Música I; Historia de la Música I.</w:t>
            </w:r>
          </w:p>
        </w:tc>
        <w:tc>
          <w:tcPr>
            <w:tcW w:w="1134" w:type="dxa"/>
          </w:tcPr>
          <w:p w:rsidR="00FB6ADF" w:rsidRDefault="00F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FB6ADF" w:rsidRDefault="00F10BB1" w:rsidP="00F10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B6ADF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B6ADF" w:rsidRDefault="00FB6ADF"/>
        </w:tc>
        <w:tc>
          <w:tcPr>
            <w:tcW w:w="3257" w:type="dxa"/>
          </w:tcPr>
          <w:p w:rsidR="00FB6ADF" w:rsidRPr="00027C4B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FB6ADF" w:rsidRDefault="003D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3543" w:type="dxa"/>
          </w:tcPr>
          <w:p w:rsidR="00FB6ADF" w:rsidRDefault="003D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703">
              <w:t>Conjunto de Cámara II</w:t>
            </w:r>
          </w:p>
        </w:tc>
        <w:tc>
          <w:tcPr>
            <w:tcW w:w="3969" w:type="dxa"/>
          </w:tcPr>
          <w:p w:rsidR="00FB6ADF" w:rsidRDefault="003D0703" w:rsidP="00223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  <w:r w:rsidR="00BD41ED">
              <w:t>/</w:t>
            </w:r>
            <w:r w:rsidR="0022385F">
              <w:t xml:space="preserve">  </w:t>
            </w:r>
            <w:r w:rsidR="00BD41ED">
              <w:t xml:space="preserve"> </w:t>
            </w:r>
            <w:r w:rsidR="00BD41ED" w:rsidRPr="00BD41ED">
              <w:t>Instrumento I</w:t>
            </w:r>
            <w:r w:rsidR="00BD41ED">
              <w:t>;</w:t>
            </w:r>
            <w:r w:rsidR="00BD41ED" w:rsidRPr="00BD41ED">
              <w:t xml:space="preserve"> </w:t>
            </w:r>
            <w:r w:rsidR="00BD41ED" w:rsidRPr="0022385F">
              <w:rPr>
                <w:sz w:val="20"/>
                <w:szCs w:val="20"/>
              </w:rPr>
              <w:t>Historia de la Música</w:t>
            </w:r>
            <w:r w:rsidR="00BD41ED">
              <w:t xml:space="preserve"> I; Conjunto de Cámara I.</w:t>
            </w:r>
          </w:p>
        </w:tc>
        <w:tc>
          <w:tcPr>
            <w:tcW w:w="1134" w:type="dxa"/>
          </w:tcPr>
          <w:p w:rsid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FB6ADF" w:rsidRDefault="00F10BB1" w:rsidP="00F10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FB6ADF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B6ADF" w:rsidRDefault="00FB6ADF"/>
        </w:tc>
        <w:tc>
          <w:tcPr>
            <w:tcW w:w="3257" w:type="dxa"/>
          </w:tcPr>
          <w:p w:rsidR="00FB6ADF" w:rsidRPr="00027C4B" w:rsidRDefault="00F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FB6ADF" w:rsidRDefault="003D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543" w:type="dxa"/>
          </w:tcPr>
          <w:p w:rsidR="00FB6ADF" w:rsidRDefault="003D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703">
              <w:t xml:space="preserve">Espacio Institucional Alternativo II </w:t>
            </w:r>
          </w:p>
        </w:tc>
        <w:tc>
          <w:tcPr>
            <w:tcW w:w="3969" w:type="dxa"/>
          </w:tcPr>
          <w:p w:rsidR="00FB6ADF" w:rsidRDefault="003D0703" w:rsidP="0022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BD41ED">
              <w:t>/</w:t>
            </w:r>
            <w:r w:rsidR="0022385F">
              <w:t xml:space="preserve">      </w:t>
            </w:r>
            <w:r w:rsidR="00BD41ED">
              <w:t xml:space="preserve"> Espacio Institucional Alternativo I; Instrumento I</w:t>
            </w:r>
          </w:p>
        </w:tc>
        <w:tc>
          <w:tcPr>
            <w:tcW w:w="1134" w:type="dxa"/>
          </w:tcPr>
          <w:p w:rsidR="00FB6ADF" w:rsidRDefault="00F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FB6ADF" w:rsidRDefault="00F10BB1" w:rsidP="00F10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B6ADF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B6ADF" w:rsidRDefault="00FB6ADF"/>
        </w:tc>
        <w:tc>
          <w:tcPr>
            <w:tcW w:w="3257" w:type="dxa"/>
          </w:tcPr>
          <w:p w:rsidR="00FB6ADF" w:rsidRPr="00027C4B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FB6ADF" w:rsidRDefault="003D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3543" w:type="dxa"/>
          </w:tcPr>
          <w:p w:rsidR="00FB6ADF" w:rsidRDefault="003D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703">
              <w:t>Taller de Música Popular</w:t>
            </w:r>
          </w:p>
        </w:tc>
        <w:tc>
          <w:tcPr>
            <w:tcW w:w="3969" w:type="dxa"/>
          </w:tcPr>
          <w:p w:rsidR="00FB6ADF" w:rsidRDefault="003D0703" w:rsidP="0092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034BB2">
              <w:t>/</w:t>
            </w:r>
          </w:p>
        </w:tc>
        <w:tc>
          <w:tcPr>
            <w:tcW w:w="1134" w:type="dxa"/>
          </w:tcPr>
          <w:p w:rsid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FB6ADF" w:rsidRDefault="00F10BB1" w:rsidP="00F10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FB6ADF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B6ADF" w:rsidRDefault="00FB6ADF"/>
        </w:tc>
        <w:tc>
          <w:tcPr>
            <w:tcW w:w="3257" w:type="dxa"/>
          </w:tcPr>
          <w:p w:rsidR="00FB6ADF" w:rsidRPr="003D0703" w:rsidRDefault="003D0703" w:rsidP="003D0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3D0703">
              <w:rPr>
                <w:rFonts w:ascii="Arial Black" w:hAnsi="Arial Black"/>
                <w:i/>
                <w:sz w:val="18"/>
                <w:szCs w:val="18"/>
                <w:u w:val="single"/>
              </w:rPr>
              <w:t>Área de Lenguaje-Recepción</w:t>
            </w:r>
          </w:p>
        </w:tc>
        <w:tc>
          <w:tcPr>
            <w:tcW w:w="571" w:type="dxa"/>
          </w:tcPr>
          <w:p w:rsidR="00FB6ADF" w:rsidRDefault="003D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3543" w:type="dxa"/>
          </w:tcPr>
          <w:p w:rsidR="00FB6ADF" w:rsidRDefault="003D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Elementos Técnicos de la Música II</w:t>
            </w:r>
          </w:p>
        </w:tc>
        <w:tc>
          <w:tcPr>
            <w:tcW w:w="3969" w:type="dxa"/>
          </w:tcPr>
          <w:p w:rsidR="00FB6ADF" w:rsidRDefault="003D0703" w:rsidP="0022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</w:t>
            </w:r>
            <w:r w:rsidR="00034BB2">
              <w:t>/</w:t>
            </w:r>
            <w:r w:rsidR="003266EA">
              <w:t xml:space="preserve">  </w:t>
            </w:r>
            <w:r w:rsidR="00034BB2">
              <w:t>Elementos Técnicos de la Música I; Historia de la Música I; Instrumento armónico.</w:t>
            </w:r>
          </w:p>
        </w:tc>
        <w:tc>
          <w:tcPr>
            <w:tcW w:w="1134" w:type="dxa"/>
          </w:tcPr>
          <w:p w:rsidR="00FB6ADF" w:rsidRDefault="00F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FB6ADF" w:rsidRDefault="00F10BB1" w:rsidP="00F10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B6ADF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B6ADF" w:rsidRDefault="00FB6ADF"/>
        </w:tc>
        <w:tc>
          <w:tcPr>
            <w:tcW w:w="3257" w:type="dxa"/>
          </w:tcPr>
          <w:p w:rsidR="00FB6ADF" w:rsidRPr="00027C4B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FB6ADF" w:rsidRDefault="00FB6ADF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FB6ADF" w:rsidRDefault="00FB6ADF" w:rsidP="00F10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ADF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B6ADF" w:rsidRDefault="00FB6ADF"/>
        </w:tc>
        <w:tc>
          <w:tcPr>
            <w:tcW w:w="3257" w:type="dxa"/>
          </w:tcPr>
          <w:p w:rsidR="00FB6ADF" w:rsidRPr="003D0703" w:rsidRDefault="003D0703" w:rsidP="003D0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3D0703">
              <w:rPr>
                <w:rFonts w:ascii="Arial Black" w:hAnsi="Arial Black"/>
                <w:i/>
                <w:sz w:val="18"/>
                <w:szCs w:val="18"/>
                <w:u w:val="single"/>
              </w:rPr>
              <w:t>Área de vinculaciones contextuales</w:t>
            </w:r>
          </w:p>
        </w:tc>
        <w:tc>
          <w:tcPr>
            <w:tcW w:w="571" w:type="dxa"/>
          </w:tcPr>
          <w:p w:rsidR="00FB6ADF" w:rsidRDefault="003D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3543" w:type="dxa"/>
          </w:tcPr>
          <w:p w:rsidR="00FB6ADF" w:rsidRDefault="003D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Historia de la Música II</w:t>
            </w:r>
          </w:p>
        </w:tc>
        <w:tc>
          <w:tcPr>
            <w:tcW w:w="3969" w:type="dxa"/>
          </w:tcPr>
          <w:p w:rsidR="00FB6ADF" w:rsidRDefault="003D0703" w:rsidP="0022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A7706A">
              <w:t>/</w:t>
            </w:r>
            <w:r w:rsidR="003266EA">
              <w:t xml:space="preserve"> </w:t>
            </w:r>
            <w:r w:rsidR="00A7706A">
              <w:t xml:space="preserve"> </w:t>
            </w:r>
            <w:r w:rsidR="0022385F">
              <w:t xml:space="preserve">    </w:t>
            </w:r>
            <w:r w:rsidR="00A7706A">
              <w:t>Elementos Técnicos de la Música I; Historia de la</w:t>
            </w:r>
            <w:r w:rsidR="00022C27">
              <w:t xml:space="preserve"> Música I.</w:t>
            </w:r>
          </w:p>
        </w:tc>
        <w:tc>
          <w:tcPr>
            <w:tcW w:w="1134" w:type="dxa"/>
          </w:tcPr>
          <w:p w:rsidR="00FB6ADF" w:rsidRDefault="00FB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FB6ADF" w:rsidRDefault="00F10BB1" w:rsidP="00F10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B6ADF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B6ADF" w:rsidRDefault="00FB6ADF"/>
        </w:tc>
        <w:tc>
          <w:tcPr>
            <w:tcW w:w="3257" w:type="dxa"/>
          </w:tcPr>
          <w:p w:rsidR="00FB6ADF" w:rsidRPr="003D0703" w:rsidRDefault="00FB6ADF" w:rsidP="003D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FB6ADF" w:rsidRDefault="00FB6ADF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FB6ADF" w:rsidRDefault="00FB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ADF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B6ADF" w:rsidRDefault="00FB6ADF"/>
        </w:tc>
        <w:tc>
          <w:tcPr>
            <w:tcW w:w="3257" w:type="dxa"/>
          </w:tcPr>
          <w:p w:rsidR="00FB6ADF" w:rsidRPr="00027C4B" w:rsidRDefault="003D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Espacio Institucional</w:t>
            </w:r>
            <w:r w:rsidR="00F00204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FB6ADF" w:rsidRDefault="003D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3543" w:type="dxa"/>
          </w:tcPr>
          <w:p w:rsidR="00FB6ADF" w:rsidRPr="00BF557A" w:rsidRDefault="00BF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Espacio Institucional</w:t>
            </w:r>
          </w:p>
        </w:tc>
        <w:tc>
          <w:tcPr>
            <w:tcW w:w="3969" w:type="dxa"/>
          </w:tcPr>
          <w:p w:rsidR="00FB6ADF" w:rsidRDefault="003D0703" w:rsidP="00920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F10BB1">
              <w:t>/</w:t>
            </w:r>
          </w:p>
        </w:tc>
        <w:tc>
          <w:tcPr>
            <w:tcW w:w="1134" w:type="dxa"/>
          </w:tcPr>
          <w:p w:rsidR="00FB6ADF" w:rsidRDefault="00FB6ADF" w:rsidP="00F12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FB6ADF" w:rsidRDefault="00F123B0" w:rsidP="00F12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464D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5464D" w:rsidRDefault="00A5464D"/>
        </w:tc>
        <w:tc>
          <w:tcPr>
            <w:tcW w:w="3257" w:type="dxa"/>
          </w:tcPr>
          <w:p w:rsidR="00A5464D" w:rsidRDefault="00A54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A5464D" w:rsidRDefault="00A54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A5464D" w:rsidRPr="003D0703" w:rsidRDefault="00A54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</w:p>
        </w:tc>
        <w:tc>
          <w:tcPr>
            <w:tcW w:w="3969" w:type="dxa"/>
          </w:tcPr>
          <w:p w:rsidR="00A5464D" w:rsidRDefault="00A5464D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A5464D" w:rsidRDefault="00A54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A5464D" w:rsidRDefault="00A54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205C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D6661" w:rsidRDefault="004D6661"/>
        </w:tc>
        <w:tc>
          <w:tcPr>
            <w:tcW w:w="3257" w:type="dxa"/>
          </w:tcPr>
          <w:p w:rsidR="004D6661" w:rsidRDefault="004D6661" w:rsidP="004D6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noProof/>
                <w:color w:val="0070C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3A427" wp14:editId="01ED3B26">
                      <wp:simplePos x="0" y="0"/>
                      <wp:positionH relativeFrom="column">
                        <wp:posOffset>1694478</wp:posOffset>
                      </wp:positionH>
                      <wp:positionV relativeFrom="paragraph">
                        <wp:posOffset>27305</wp:posOffset>
                      </wp:positionV>
                      <wp:extent cx="257586" cy="333375"/>
                      <wp:effectExtent l="0" t="38100" r="47625" b="66675"/>
                      <wp:wrapNone/>
                      <wp:docPr id="2" name="2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586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45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Flecha derecha" o:spid="_x0000_s1026" type="#_x0000_t13" style="position:absolute;margin-left:133.4pt;margin-top:2.15pt;width:20.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" adj="16297" fillcolor="#4f81bd [3204]" strokecolor="#243f60 [1604]" strokeweight="2pt"/>
                  </w:pict>
                </mc:Fallback>
              </mc:AlternateContent>
            </w:r>
            <w:r w:rsidRPr="004D6661">
              <w:rPr>
                <w:rFonts w:ascii="Arial Black" w:hAnsi="Arial Black"/>
                <w:color w:val="0070C0"/>
                <w:sz w:val="20"/>
                <w:szCs w:val="20"/>
              </w:rPr>
              <w:t>Atraviesa todos los espacios</w:t>
            </w:r>
          </w:p>
        </w:tc>
        <w:tc>
          <w:tcPr>
            <w:tcW w:w="571" w:type="dxa"/>
          </w:tcPr>
          <w:p w:rsidR="004D6661" w:rsidRDefault="004D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3543" w:type="dxa"/>
          </w:tcPr>
          <w:p w:rsidR="004D6661" w:rsidRPr="004D6661" w:rsidRDefault="004D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Espacio de la Práctica Docente II</w:t>
            </w:r>
          </w:p>
        </w:tc>
        <w:tc>
          <w:tcPr>
            <w:tcW w:w="3969" w:type="dxa"/>
          </w:tcPr>
          <w:p w:rsidR="004D6661" w:rsidRDefault="00F10BB1" w:rsidP="0022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64/ 1º año completo</w:t>
            </w:r>
          </w:p>
        </w:tc>
        <w:tc>
          <w:tcPr>
            <w:tcW w:w="1134" w:type="dxa"/>
          </w:tcPr>
          <w:p w:rsidR="004D6661" w:rsidRDefault="004D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4D6661" w:rsidRDefault="00022C27" w:rsidP="00022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D6661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D6661" w:rsidRDefault="00CC3DF3">
            <w:r>
              <w:t>------</w:t>
            </w:r>
          </w:p>
        </w:tc>
        <w:tc>
          <w:tcPr>
            <w:tcW w:w="3257" w:type="dxa"/>
          </w:tcPr>
          <w:p w:rsidR="004D6661" w:rsidRDefault="00CC3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---------------------------------------------</w:t>
            </w:r>
          </w:p>
        </w:tc>
        <w:tc>
          <w:tcPr>
            <w:tcW w:w="571" w:type="dxa"/>
          </w:tcPr>
          <w:p w:rsidR="004D6661" w:rsidRDefault="00CC3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3543" w:type="dxa"/>
          </w:tcPr>
          <w:p w:rsidR="004D6661" w:rsidRPr="00CC3DF3" w:rsidRDefault="00CC3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</w:t>
            </w:r>
            <w:r w:rsidR="004D62BF">
              <w:t>------------------------------</w:t>
            </w:r>
          </w:p>
        </w:tc>
        <w:tc>
          <w:tcPr>
            <w:tcW w:w="3969" w:type="dxa"/>
          </w:tcPr>
          <w:p w:rsidR="004D6661" w:rsidRPr="0046097C" w:rsidRDefault="0046097C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46097C">
              <w:rPr>
                <w:b/>
                <w:i/>
                <w:color w:val="0070C0"/>
                <w:sz w:val="24"/>
                <w:szCs w:val="24"/>
                <w:u w:val="single"/>
              </w:rPr>
              <w:t xml:space="preserve">736 </w:t>
            </w:r>
            <w:proofErr w:type="spellStart"/>
            <w:r w:rsidRPr="0046097C">
              <w:rPr>
                <w:b/>
                <w:i/>
                <w:color w:val="0070C0"/>
                <w:sz w:val="24"/>
                <w:szCs w:val="24"/>
                <w:u w:val="single"/>
              </w:rPr>
              <w:t>hs</w:t>
            </w:r>
            <w:proofErr w:type="spellEnd"/>
            <w:r w:rsidRPr="0046097C">
              <w:rPr>
                <w:b/>
                <w:i/>
                <w:color w:val="0070C0"/>
                <w:sz w:val="24"/>
                <w:szCs w:val="24"/>
                <w:u w:val="single"/>
              </w:rPr>
              <w:t xml:space="preserve"> anuales</w:t>
            </w:r>
          </w:p>
        </w:tc>
        <w:tc>
          <w:tcPr>
            <w:tcW w:w="1134" w:type="dxa"/>
          </w:tcPr>
          <w:p w:rsidR="004D6661" w:rsidRDefault="00CC3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1071" w:type="dxa"/>
          </w:tcPr>
          <w:p w:rsidR="004D6661" w:rsidRDefault="00CC3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</w:t>
            </w:r>
          </w:p>
        </w:tc>
      </w:tr>
      <w:tr w:rsidR="004D6661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D6661" w:rsidRDefault="004D6661"/>
        </w:tc>
        <w:tc>
          <w:tcPr>
            <w:tcW w:w="3257" w:type="dxa"/>
          </w:tcPr>
          <w:p w:rsidR="004D6661" w:rsidRDefault="004D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4D6661" w:rsidRDefault="004D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4D6661" w:rsidRPr="003D0703" w:rsidRDefault="004D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u w:val="single"/>
              </w:rPr>
            </w:pPr>
          </w:p>
        </w:tc>
        <w:tc>
          <w:tcPr>
            <w:tcW w:w="3969" w:type="dxa"/>
          </w:tcPr>
          <w:p w:rsidR="004D6661" w:rsidRDefault="004D6661" w:rsidP="00A95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4D6661" w:rsidRDefault="004D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4D6661" w:rsidRDefault="004D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6661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D6661" w:rsidRDefault="00825FD9">
            <w:r>
              <w:lastRenderedPageBreak/>
              <w:t>3</w:t>
            </w:r>
            <w:r w:rsidR="00212846">
              <w:t>º</w:t>
            </w:r>
          </w:p>
        </w:tc>
        <w:tc>
          <w:tcPr>
            <w:tcW w:w="3257" w:type="dxa"/>
          </w:tcPr>
          <w:p w:rsidR="004D6661" w:rsidRPr="00BC1044" w:rsidRDefault="00825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BC1044">
              <w:rPr>
                <w:rFonts w:ascii="Arial Black" w:hAnsi="Arial Black"/>
                <w:sz w:val="20"/>
                <w:szCs w:val="20"/>
              </w:rPr>
              <w:t>Espacio de la fundamentación pedagógica.</w:t>
            </w:r>
          </w:p>
        </w:tc>
        <w:tc>
          <w:tcPr>
            <w:tcW w:w="571" w:type="dxa"/>
          </w:tcPr>
          <w:p w:rsidR="004D6661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3543" w:type="dxa"/>
          </w:tcPr>
          <w:p w:rsidR="004D6661" w:rsidRPr="00DF6F37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6F37">
              <w:t>Perspectiva</w:t>
            </w:r>
            <w:r w:rsidRPr="00DF6F37">
              <w:rPr>
                <w:b/>
              </w:rPr>
              <w:t xml:space="preserve"> </w:t>
            </w:r>
            <w:r w:rsidRPr="00DF6F37">
              <w:t>Filosófico-Pedagógica-Didáctica</w:t>
            </w:r>
            <w:r w:rsidR="00212846">
              <w:t xml:space="preserve"> </w:t>
            </w:r>
          </w:p>
        </w:tc>
        <w:tc>
          <w:tcPr>
            <w:tcW w:w="3969" w:type="dxa"/>
          </w:tcPr>
          <w:p w:rsidR="004D6661" w:rsidRDefault="00737A5D" w:rsidP="00223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64/</w:t>
            </w:r>
            <w:r w:rsidR="003266EA">
              <w:t xml:space="preserve">  </w:t>
            </w:r>
            <w:r w:rsidR="00212846" w:rsidRPr="00212846">
              <w:t xml:space="preserve"> </w:t>
            </w:r>
            <w:r w:rsidR="0022385F">
              <w:t xml:space="preserve">      </w:t>
            </w:r>
            <w:r w:rsidR="00212846" w:rsidRPr="00212846">
              <w:rPr>
                <w:sz w:val="20"/>
                <w:szCs w:val="20"/>
              </w:rPr>
              <w:t>Perspectiva</w:t>
            </w:r>
            <w:r w:rsidR="00212846" w:rsidRPr="00212846">
              <w:rPr>
                <w:b/>
                <w:sz w:val="20"/>
                <w:szCs w:val="20"/>
              </w:rPr>
              <w:t xml:space="preserve"> </w:t>
            </w:r>
            <w:r w:rsidR="00212846" w:rsidRPr="00212846">
              <w:rPr>
                <w:sz w:val="20"/>
                <w:szCs w:val="20"/>
              </w:rPr>
              <w:t>Filosófico-Pedagógica II</w:t>
            </w:r>
            <w:r w:rsidR="00212846">
              <w:rPr>
                <w:sz w:val="20"/>
                <w:szCs w:val="20"/>
              </w:rPr>
              <w:t>;</w:t>
            </w:r>
          </w:p>
          <w:p w:rsidR="00212846" w:rsidRPr="00BC1044" w:rsidRDefault="003266EA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12846" w:rsidRPr="00212846">
              <w:rPr>
                <w:sz w:val="20"/>
                <w:szCs w:val="20"/>
              </w:rPr>
              <w:t>Perspectiva Pedagógico-Didáctica II</w:t>
            </w:r>
            <w:r w:rsidR="0021284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  </w:t>
            </w:r>
            <w:r w:rsidR="00A95A00">
              <w:rPr>
                <w:sz w:val="20"/>
                <w:szCs w:val="20"/>
              </w:rPr>
              <w:t xml:space="preserve">  </w:t>
            </w:r>
            <w:r w:rsidR="00212846">
              <w:rPr>
                <w:sz w:val="20"/>
                <w:szCs w:val="20"/>
              </w:rPr>
              <w:t>Psicología y cultura de la niñez</w:t>
            </w:r>
          </w:p>
        </w:tc>
        <w:tc>
          <w:tcPr>
            <w:tcW w:w="1134" w:type="dxa"/>
          </w:tcPr>
          <w:p w:rsidR="004D6661" w:rsidRDefault="00330C5F" w:rsidP="0033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71" w:type="dxa"/>
          </w:tcPr>
          <w:p w:rsidR="004D6661" w:rsidRDefault="004D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661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D6661" w:rsidRDefault="004D6661"/>
        </w:tc>
        <w:tc>
          <w:tcPr>
            <w:tcW w:w="3257" w:type="dxa"/>
          </w:tcPr>
          <w:p w:rsidR="004D6661" w:rsidRPr="00BC1044" w:rsidRDefault="004D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4D6661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3543" w:type="dxa"/>
          </w:tcPr>
          <w:p w:rsidR="004D6661" w:rsidRP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F37">
              <w:t>Perspectiva Político–Institucional</w:t>
            </w:r>
          </w:p>
        </w:tc>
        <w:tc>
          <w:tcPr>
            <w:tcW w:w="3969" w:type="dxa"/>
          </w:tcPr>
          <w:p w:rsidR="004D6661" w:rsidRDefault="00737A5D" w:rsidP="00223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64/</w:t>
            </w:r>
            <w:r w:rsidR="008756C1">
              <w:t xml:space="preserve">          </w:t>
            </w:r>
            <w:bookmarkStart w:id="0" w:name="_GoBack"/>
            <w:bookmarkEnd w:id="0"/>
            <w:r w:rsidR="00967E16">
              <w:t>Perspectiva socio-política</w:t>
            </w:r>
          </w:p>
        </w:tc>
        <w:tc>
          <w:tcPr>
            <w:tcW w:w="1134" w:type="dxa"/>
          </w:tcPr>
          <w:p w:rsidR="004D6661" w:rsidRDefault="00330C5F" w:rsidP="0033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71" w:type="dxa"/>
          </w:tcPr>
          <w:p w:rsidR="004D6661" w:rsidRDefault="004D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F37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F37" w:rsidRDefault="00DF6F37"/>
        </w:tc>
        <w:tc>
          <w:tcPr>
            <w:tcW w:w="3257" w:type="dxa"/>
          </w:tcPr>
          <w:p w:rsidR="00DF6F37" w:rsidRPr="00BC1044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DF6F37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DF6F37" w:rsidRPr="00DF6F37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DF6F37" w:rsidRDefault="00DF6F37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F6F37" w:rsidRDefault="00DF6F37" w:rsidP="0033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DF6F37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F37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F37" w:rsidRDefault="00DF6F37"/>
        </w:tc>
        <w:tc>
          <w:tcPr>
            <w:tcW w:w="3257" w:type="dxa"/>
          </w:tcPr>
          <w:p w:rsidR="00DF6F37" w:rsidRPr="00BC1044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DF6F37" w:rsidRP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DF6F37" w:rsidRDefault="00DF6F37" w:rsidP="00A95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F6F37" w:rsidRDefault="00DF6F37" w:rsidP="00DB1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F37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F37" w:rsidRDefault="00DF6F37"/>
        </w:tc>
        <w:tc>
          <w:tcPr>
            <w:tcW w:w="3257" w:type="dxa"/>
          </w:tcPr>
          <w:p w:rsidR="00DF6F37" w:rsidRPr="00BC1044" w:rsidRDefault="008C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BC1044">
              <w:rPr>
                <w:rFonts w:ascii="Arial Black" w:hAnsi="Arial Black"/>
                <w:sz w:val="18"/>
                <w:szCs w:val="18"/>
              </w:rPr>
              <w:t>Espacio de la especialización por niveles</w:t>
            </w:r>
          </w:p>
        </w:tc>
        <w:tc>
          <w:tcPr>
            <w:tcW w:w="571" w:type="dxa"/>
          </w:tcPr>
          <w:p w:rsidR="00DF6F37" w:rsidRDefault="008C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3543" w:type="dxa"/>
          </w:tcPr>
          <w:p w:rsidR="00DF6F37" w:rsidRPr="00DF6F37" w:rsidRDefault="008C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BBB">
              <w:t>Psicología y Cultura en la juventud y adultez</w:t>
            </w:r>
          </w:p>
        </w:tc>
        <w:tc>
          <w:tcPr>
            <w:tcW w:w="3969" w:type="dxa"/>
          </w:tcPr>
          <w:p w:rsidR="00DF6F37" w:rsidRDefault="00737A5D" w:rsidP="00223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64/</w:t>
            </w:r>
            <w:r w:rsidR="0022385F">
              <w:t xml:space="preserve">            </w:t>
            </w:r>
            <w:r w:rsidR="00967E16">
              <w:t>Psicología y cultura en la niñez.</w:t>
            </w:r>
          </w:p>
        </w:tc>
        <w:tc>
          <w:tcPr>
            <w:tcW w:w="1134" w:type="dxa"/>
          </w:tcPr>
          <w:p w:rsidR="00DF6F37" w:rsidRDefault="008756C1" w:rsidP="0033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71" w:type="dxa"/>
          </w:tcPr>
          <w:p w:rsidR="00DF6F37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F37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F37" w:rsidRDefault="00DF6F37"/>
        </w:tc>
        <w:tc>
          <w:tcPr>
            <w:tcW w:w="3257" w:type="dxa"/>
          </w:tcPr>
          <w:p w:rsidR="00DF6F37" w:rsidRPr="00BC1044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DF6F37" w:rsidRP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DF6F37" w:rsidRDefault="00DF6F37" w:rsidP="00A95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F37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F37" w:rsidRDefault="00DF6F37"/>
        </w:tc>
        <w:tc>
          <w:tcPr>
            <w:tcW w:w="3257" w:type="dxa"/>
          </w:tcPr>
          <w:p w:rsidR="00DF6F37" w:rsidRPr="00BC1044" w:rsidRDefault="008C3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BC1044">
              <w:rPr>
                <w:rFonts w:ascii="Arial Black" w:hAnsi="Arial Black"/>
                <w:sz w:val="18"/>
                <w:szCs w:val="18"/>
              </w:rPr>
              <w:t>Espacio de la orientación</w:t>
            </w:r>
          </w:p>
        </w:tc>
        <w:tc>
          <w:tcPr>
            <w:tcW w:w="571" w:type="dxa"/>
          </w:tcPr>
          <w:p w:rsidR="00DF6F37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DF6F37" w:rsidRPr="00DF6F37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DF6F37" w:rsidRDefault="00DF6F37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F6F37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DF6F37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F37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F37" w:rsidRDefault="00DF6F37"/>
        </w:tc>
        <w:tc>
          <w:tcPr>
            <w:tcW w:w="3257" w:type="dxa"/>
          </w:tcPr>
          <w:p w:rsidR="00DF6F37" w:rsidRPr="00BC1044" w:rsidRDefault="008C3BBB" w:rsidP="008C3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BC1044">
              <w:rPr>
                <w:rFonts w:ascii="Arial Black" w:hAnsi="Arial Black"/>
                <w:i/>
                <w:sz w:val="18"/>
                <w:szCs w:val="18"/>
                <w:u w:val="single"/>
              </w:rPr>
              <w:t>Área de producción</w:t>
            </w:r>
          </w:p>
        </w:tc>
        <w:tc>
          <w:tcPr>
            <w:tcW w:w="571" w:type="dxa"/>
          </w:tcPr>
          <w:p w:rsidR="00DF6F37" w:rsidRDefault="0094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3543" w:type="dxa"/>
          </w:tcPr>
          <w:p w:rsidR="00DF6F37" w:rsidRPr="00DF6F37" w:rsidRDefault="0094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3E69">
              <w:t>Instrumento III</w:t>
            </w:r>
          </w:p>
        </w:tc>
        <w:tc>
          <w:tcPr>
            <w:tcW w:w="3969" w:type="dxa"/>
          </w:tcPr>
          <w:p w:rsidR="00DF6F37" w:rsidRDefault="00737A5D" w:rsidP="00A95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64/</w:t>
            </w:r>
            <w:r w:rsidR="00967E16" w:rsidRPr="00967E16">
              <w:t xml:space="preserve"> Instrumento II</w:t>
            </w:r>
            <w:r w:rsidR="00967E16">
              <w:t xml:space="preserve">; Conjunto de Cámara I; </w:t>
            </w:r>
            <w:r w:rsidR="00967E16" w:rsidRPr="00967E16">
              <w:t>Elementos Técnicos de la Música II</w:t>
            </w:r>
            <w:r w:rsidR="00967E16">
              <w:t xml:space="preserve">; </w:t>
            </w:r>
            <w:r w:rsidR="00967E16" w:rsidRPr="00967E16">
              <w:t>Historia de la Música II</w:t>
            </w:r>
            <w:r w:rsidR="00967E16">
              <w:t>;</w:t>
            </w:r>
            <w:r w:rsidR="00877738">
              <w:t xml:space="preserve"> Taller de Trabajo Corporal</w:t>
            </w:r>
          </w:p>
        </w:tc>
        <w:tc>
          <w:tcPr>
            <w:tcW w:w="1134" w:type="dxa"/>
          </w:tcPr>
          <w:p w:rsid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DF6F37" w:rsidRDefault="00330C5F" w:rsidP="0033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F6F37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F37" w:rsidRDefault="00DF6F37"/>
        </w:tc>
        <w:tc>
          <w:tcPr>
            <w:tcW w:w="3257" w:type="dxa"/>
          </w:tcPr>
          <w:p w:rsidR="00DF6F37" w:rsidRPr="00BC1044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DF6F37" w:rsidRDefault="0094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543" w:type="dxa"/>
          </w:tcPr>
          <w:p w:rsidR="00DF6F37" w:rsidRPr="00DF6F37" w:rsidRDefault="00943E69" w:rsidP="0094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E69">
              <w:t>Conjunto de Cámara III</w:t>
            </w:r>
          </w:p>
        </w:tc>
        <w:tc>
          <w:tcPr>
            <w:tcW w:w="3969" w:type="dxa"/>
          </w:tcPr>
          <w:p w:rsidR="00DF6F37" w:rsidRDefault="00737A5D" w:rsidP="00A272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32/</w:t>
            </w:r>
            <w:r w:rsidR="003348B2" w:rsidRPr="003348B2">
              <w:t xml:space="preserve"> </w:t>
            </w:r>
            <w:r w:rsidR="0022385F">
              <w:t xml:space="preserve">  </w:t>
            </w:r>
            <w:r w:rsidR="003348B2" w:rsidRPr="003348B2">
              <w:t xml:space="preserve">Instrumento II; </w:t>
            </w:r>
            <w:r w:rsidR="003348B2" w:rsidRPr="002A62F5">
              <w:rPr>
                <w:sz w:val="20"/>
                <w:szCs w:val="20"/>
              </w:rPr>
              <w:t>Conjunto de Cámara</w:t>
            </w:r>
            <w:r w:rsidR="003348B2" w:rsidRPr="003348B2">
              <w:t xml:space="preserve"> I</w:t>
            </w:r>
            <w:r w:rsidR="003348B2">
              <w:t>I</w:t>
            </w:r>
            <w:r w:rsidR="003348B2" w:rsidRPr="003348B2">
              <w:t>; Elementos Técnicos de la Música II; Historia de la Música II;</w:t>
            </w:r>
          </w:p>
        </w:tc>
        <w:tc>
          <w:tcPr>
            <w:tcW w:w="1134" w:type="dxa"/>
          </w:tcPr>
          <w:p w:rsidR="00DF6F37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DF6F37" w:rsidRDefault="00330C5F" w:rsidP="0033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F6F37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F37" w:rsidRDefault="00DF6F37"/>
        </w:tc>
        <w:tc>
          <w:tcPr>
            <w:tcW w:w="3257" w:type="dxa"/>
          </w:tcPr>
          <w:p w:rsidR="00DF6F37" w:rsidRPr="00BC1044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DF6F37" w:rsidRDefault="0094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3543" w:type="dxa"/>
          </w:tcPr>
          <w:p w:rsidR="00DF6F37" w:rsidRPr="00DF6F37" w:rsidRDefault="0094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3E69">
              <w:t>Acústica</w:t>
            </w:r>
          </w:p>
        </w:tc>
        <w:tc>
          <w:tcPr>
            <w:tcW w:w="3969" w:type="dxa"/>
          </w:tcPr>
          <w:p w:rsidR="00DF6F37" w:rsidRDefault="00737A5D" w:rsidP="00920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64/</w:t>
            </w:r>
          </w:p>
        </w:tc>
        <w:tc>
          <w:tcPr>
            <w:tcW w:w="1134" w:type="dxa"/>
          </w:tcPr>
          <w:p w:rsid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DF6F37" w:rsidRDefault="00330C5F" w:rsidP="0033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F6F37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F37" w:rsidRDefault="00DF6F37"/>
        </w:tc>
        <w:tc>
          <w:tcPr>
            <w:tcW w:w="3257" w:type="dxa"/>
          </w:tcPr>
          <w:p w:rsidR="00DF6F37" w:rsidRPr="00BC1044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DF6F37" w:rsidRDefault="0094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543" w:type="dxa"/>
          </w:tcPr>
          <w:p w:rsidR="00DF6F37" w:rsidRPr="00DF6F37" w:rsidRDefault="0094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E69">
              <w:t>Técnicas de Improvisación</w:t>
            </w:r>
          </w:p>
        </w:tc>
        <w:tc>
          <w:tcPr>
            <w:tcW w:w="3969" w:type="dxa"/>
          </w:tcPr>
          <w:p w:rsidR="00DF6F37" w:rsidRDefault="00737A5D" w:rsidP="00A2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64/</w:t>
            </w:r>
            <w:r w:rsidR="0022385F">
              <w:t xml:space="preserve">            </w:t>
            </w:r>
            <w:r w:rsidR="00301D5E" w:rsidRPr="00301D5E">
              <w:t xml:space="preserve"> </w:t>
            </w:r>
            <w:r w:rsidR="0022385F">
              <w:t xml:space="preserve">     </w:t>
            </w:r>
            <w:r w:rsidR="00301D5E" w:rsidRPr="00301D5E">
              <w:t xml:space="preserve">Instrumento I; Instrumento </w:t>
            </w:r>
            <w:r w:rsidR="0022385F">
              <w:t xml:space="preserve">   </w:t>
            </w:r>
            <w:r w:rsidR="00301D5E" w:rsidRPr="00301D5E">
              <w:t>armónico; Elementos Técnicos de la Música I; Taller de Música Popular</w:t>
            </w:r>
          </w:p>
        </w:tc>
        <w:tc>
          <w:tcPr>
            <w:tcW w:w="1134" w:type="dxa"/>
          </w:tcPr>
          <w:p w:rsidR="00DF6F37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DF6F37" w:rsidRDefault="00330C5F" w:rsidP="0033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F6F37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F37" w:rsidRDefault="00DF6F37"/>
        </w:tc>
        <w:tc>
          <w:tcPr>
            <w:tcW w:w="3257" w:type="dxa"/>
          </w:tcPr>
          <w:p w:rsidR="00DF6F37" w:rsidRPr="00BC1044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DF6F37" w:rsidRP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DF6F37" w:rsidRDefault="00DF6F37" w:rsidP="00A95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DF6F37" w:rsidRDefault="00DF6F37" w:rsidP="0033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F37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F37" w:rsidRDefault="00DF6F37"/>
        </w:tc>
        <w:tc>
          <w:tcPr>
            <w:tcW w:w="3257" w:type="dxa"/>
          </w:tcPr>
          <w:p w:rsidR="00DF6F37" w:rsidRPr="00BC1044" w:rsidRDefault="0094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BC1044">
              <w:rPr>
                <w:rFonts w:ascii="Arial Black" w:hAnsi="Arial Black"/>
                <w:i/>
                <w:sz w:val="18"/>
                <w:szCs w:val="18"/>
                <w:u w:val="single"/>
              </w:rPr>
              <w:t>Área de Lenguaje-Recepción</w:t>
            </w:r>
          </w:p>
        </w:tc>
        <w:tc>
          <w:tcPr>
            <w:tcW w:w="571" w:type="dxa"/>
          </w:tcPr>
          <w:p w:rsidR="00DF6F37" w:rsidRDefault="0094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3543" w:type="dxa"/>
          </w:tcPr>
          <w:p w:rsidR="00DF6F37" w:rsidRPr="00DF6F37" w:rsidRDefault="0080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991">
              <w:t>Elementos Técnicos de la Música III</w:t>
            </w:r>
          </w:p>
        </w:tc>
        <w:tc>
          <w:tcPr>
            <w:tcW w:w="3969" w:type="dxa"/>
          </w:tcPr>
          <w:p w:rsidR="00DF6F37" w:rsidRDefault="00737A5D" w:rsidP="00223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128/</w:t>
            </w:r>
            <w:r w:rsidR="00B93F2D" w:rsidRPr="00B93F2D">
              <w:t xml:space="preserve"> </w:t>
            </w:r>
            <w:r w:rsidR="0022385F">
              <w:t xml:space="preserve">  </w:t>
            </w:r>
            <w:r w:rsidR="00B93F2D" w:rsidRPr="00B93F2D">
              <w:t xml:space="preserve">Elementos Técnicos de la Música II; </w:t>
            </w:r>
            <w:r w:rsidR="00A2723B">
              <w:t xml:space="preserve">   </w:t>
            </w:r>
            <w:r w:rsidR="00B93F2D" w:rsidRPr="00B93F2D">
              <w:t>Historia de la Música II</w:t>
            </w:r>
          </w:p>
        </w:tc>
        <w:tc>
          <w:tcPr>
            <w:tcW w:w="1134" w:type="dxa"/>
          </w:tcPr>
          <w:p w:rsidR="00DF6F37" w:rsidRDefault="00DF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DF6F37" w:rsidRDefault="00330C5F" w:rsidP="0033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F6F37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F6F37" w:rsidRDefault="00DF6F37"/>
        </w:tc>
        <w:tc>
          <w:tcPr>
            <w:tcW w:w="3257" w:type="dxa"/>
          </w:tcPr>
          <w:p w:rsidR="00DF6F37" w:rsidRPr="00BC1044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DF6F37" w:rsidRP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DF6F37" w:rsidRDefault="00DF6F37" w:rsidP="00A95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DF6F37" w:rsidRDefault="00DF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DF6F37" w:rsidRDefault="00DF6F37" w:rsidP="0033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991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04991" w:rsidRDefault="00804991"/>
        </w:tc>
        <w:tc>
          <w:tcPr>
            <w:tcW w:w="3257" w:type="dxa"/>
          </w:tcPr>
          <w:p w:rsidR="00804991" w:rsidRPr="00BC1044" w:rsidRDefault="00804991" w:rsidP="00804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BC1044">
              <w:rPr>
                <w:rFonts w:ascii="Arial Black" w:hAnsi="Arial Black"/>
                <w:i/>
                <w:sz w:val="18"/>
                <w:szCs w:val="18"/>
                <w:u w:val="single"/>
              </w:rPr>
              <w:t>Área de vinculaciones contextuales</w:t>
            </w:r>
          </w:p>
        </w:tc>
        <w:tc>
          <w:tcPr>
            <w:tcW w:w="571" w:type="dxa"/>
          </w:tcPr>
          <w:p w:rsidR="00804991" w:rsidRDefault="0080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3543" w:type="dxa"/>
          </w:tcPr>
          <w:p w:rsidR="00804991" w:rsidRPr="00DF6F37" w:rsidRDefault="0080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991">
              <w:t>Historia de la Música III</w:t>
            </w:r>
          </w:p>
        </w:tc>
        <w:tc>
          <w:tcPr>
            <w:tcW w:w="3969" w:type="dxa"/>
          </w:tcPr>
          <w:p w:rsidR="00804991" w:rsidRDefault="00737A5D" w:rsidP="00840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64/</w:t>
            </w:r>
            <w:r w:rsidR="008404E1">
              <w:t xml:space="preserve">    </w:t>
            </w:r>
            <w:r w:rsidR="00B93F2D" w:rsidRPr="00B93F2D">
              <w:t xml:space="preserve"> Elementos Técnicos de la Música II; Historia de la Música II;</w:t>
            </w:r>
          </w:p>
        </w:tc>
        <w:tc>
          <w:tcPr>
            <w:tcW w:w="1134" w:type="dxa"/>
          </w:tcPr>
          <w:p w:rsidR="00804991" w:rsidRDefault="0080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804991" w:rsidRDefault="00330C5F" w:rsidP="0033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804991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04991" w:rsidRDefault="00804991"/>
        </w:tc>
        <w:tc>
          <w:tcPr>
            <w:tcW w:w="3257" w:type="dxa"/>
          </w:tcPr>
          <w:p w:rsidR="00804991" w:rsidRPr="00BC1044" w:rsidRDefault="0080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804991" w:rsidRDefault="0080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804991" w:rsidRPr="00DF6F37" w:rsidRDefault="0080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804991" w:rsidRDefault="00804991" w:rsidP="00A95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04991" w:rsidRDefault="0080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804991" w:rsidRDefault="00804991" w:rsidP="0033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991" w:rsidTr="003266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04991" w:rsidRDefault="00804991"/>
        </w:tc>
        <w:tc>
          <w:tcPr>
            <w:tcW w:w="3257" w:type="dxa"/>
          </w:tcPr>
          <w:p w:rsidR="00804991" w:rsidRPr="00BC1044" w:rsidRDefault="0080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BC1044">
              <w:rPr>
                <w:rFonts w:ascii="Arial Black" w:hAnsi="Arial Black"/>
                <w:sz w:val="18"/>
                <w:szCs w:val="18"/>
              </w:rPr>
              <w:t>Espacio Institucional</w:t>
            </w:r>
            <w:r w:rsidR="00F00204" w:rsidRPr="00BC1044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</w:tcPr>
          <w:p w:rsidR="00804991" w:rsidRDefault="0080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3543" w:type="dxa"/>
          </w:tcPr>
          <w:p w:rsidR="00804991" w:rsidRPr="006252DE" w:rsidRDefault="0062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Espacio Institucional</w:t>
            </w:r>
          </w:p>
        </w:tc>
        <w:tc>
          <w:tcPr>
            <w:tcW w:w="3969" w:type="dxa"/>
          </w:tcPr>
          <w:p w:rsidR="00804991" w:rsidRDefault="00737A5D" w:rsidP="0092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64/</w:t>
            </w:r>
          </w:p>
        </w:tc>
        <w:tc>
          <w:tcPr>
            <w:tcW w:w="1134" w:type="dxa"/>
          </w:tcPr>
          <w:p w:rsidR="00804991" w:rsidRDefault="0080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804991" w:rsidRDefault="00330C5F" w:rsidP="0033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804991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04991" w:rsidRDefault="00804991"/>
        </w:tc>
        <w:tc>
          <w:tcPr>
            <w:tcW w:w="3257" w:type="dxa"/>
          </w:tcPr>
          <w:p w:rsidR="00804991" w:rsidRPr="00BC1044" w:rsidRDefault="0080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71" w:type="dxa"/>
          </w:tcPr>
          <w:p w:rsidR="00804991" w:rsidRDefault="0080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804991" w:rsidRPr="00DF6F37" w:rsidRDefault="0080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804991" w:rsidRDefault="00804991" w:rsidP="00A95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04991" w:rsidRDefault="0080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804991" w:rsidRDefault="00804991" w:rsidP="0033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991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04991" w:rsidRDefault="00804991"/>
        </w:tc>
        <w:tc>
          <w:tcPr>
            <w:tcW w:w="3257" w:type="dxa"/>
          </w:tcPr>
          <w:p w:rsidR="00804991" w:rsidRDefault="003B383C" w:rsidP="003B3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noProof/>
                <w:color w:val="0070C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BC4EF" wp14:editId="0E9ED7FF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92486</wp:posOffset>
                      </wp:positionV>
                      <wp:extent cx="376032" cy="279699"/>
                      <wp:effectExtent l="0" t="19050" r="43180" b="44450"/>
                      <wp:wrapNone/>
                      <wp:docPr id="3" name="3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032" cy="27969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3 Flecha derecha" o:spid="_x0000_s1026" type="#_x0000_t13" style="position:absolute;margin-left:128.4pt;margin-top:7.3pt;width:29.6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" adj="13567" fillcolor="#4f81bd [3204]" strokecolor="#243f60 [1604]" strokeweight="2pt"/>
                  </w:pict>
                </mc:Fallback>
              </mc:AlternateContent>
            </w:r>
            <w:r w:rsidRPr="003B383C">
              <w:rPr>
                <w:rFonts w:ascii="Arial Black" w:hAnsi="Arial Black"/>
                <w:color w:val="0070C0"/>
                <w:sz w:val="20"/>
                <w:szCs w:val="20"/>
              </w:rPr>
              <w:t>Atraviesa todos los espacios</w:t>
            </w:r>
          </w:p>
        </w:tc>
        <w:tc>
          <w:tcPr>
            <w:tcW w:w="571" w:type="dxa"/>
          </w:tcPr>
          <w:p w:rsidR="00804991" w:rsidRDefault="003B3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3543" w:type="dxa"/>
          </w:tcPr>
          <w:p w:rsidR="00804991" w:rsidRPr="00DF6F37" w:rsidRDefault="003B3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83C">
              <w:t>Espacio de la práctica Docente III</w:t>
            </w:r>
          </w:p>
        </w:tc>
        <w:tc>
          <w:tcPr>
            <w:tcW w:w="3969" w:type="dxa"/>
          </w:tcPr>
          <w:p w:rsidR="00804991" w:rsidRDefault="003B383C" w:rsidP="00920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Pr="00A2723B">
              <w:t>/</w:t>
            </w:r>
            <w:r w:rsidR="00B93F2D" w:rsidRPr="00A2723B">
              <w:t xml:space="preserve"> </w:t>
            </w:r>
            <w:r w:rsidR="00920FE4" w:rsidRPr="00A2723B">
              <w:t xml:space="preserve">   </w:t>
            </w:r>
            <w:r w:rsidR="008756C1">
              <w:t xml:space="preserve"> </w:t>
            </w:r>
            <w:r w:rsidR="00920FE4" w:rsidRPr="00A2723B">
              <w:t xml:space="preserve">   </w:t>
            </w:r>
            <w:r w:rsidR="00B93F2D" w:rsidRPr="00A2723B">
              <w:t>2º año completo</w:t>
            </w:r>
          </w:p>
          <w:p w:rsidR="00266FDA" w:rsidRDefault="00266FDA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097C" w:rsidRPr="0046097C" w:rsidRDefault="0046097C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u w:val="single"/>
              </w:rPr>
            </w:pPr>
            <w:r w:rsidRPr="0046097C">
              <w:rPr>
                <w:b/>
                <w:i/>
                <w:color w:val="0070C0"/>
                <w:u w:val="single"/>
              </w:rPr>
              <w:t xml:space="preserve">736 </w:t>
            </w:r>
            <w:proofErr w:type="spellStart"/>
            <w:r w:rsidRPr="0046097C">
              <w:rPr>
                <w:b/>
                <w:i/>
                <w:color w:val="0070C0"/>
                <w:u w:val="single"/>
              </w:rPr>
              <w:t>hs</w:t>
            </w:r>
            <w:proofErr w:type="spellEnd"/>
            <w:r w:rsidRPr="0046097C">
              <w:rPr>
                <w:b/>
                <w:i/>
                <w:color w:val="0070C0"/>
                <w:u w:val="single"/>
              </w:rPr>
              <w:t xml:space="preserve"> anuales</w:t>
            </w:r>
          </w:p>
        </w:tc>
        <w:tc>
          <w:tcPr>
            <w:tcW w:w="1134" w:type="dxa"/>
          </w:tcPr>
          <w:p w:rsidR="00804991" w:rsidRDefault="0080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804991" w:rsidRDefault="00266FDA" w:rsidP="0033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  <w:p w:rsidR="00266FDA" w:rsidRDefault="00266FDA" w:rsidP="0033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6FDA" w:rsidRDefault="00266FDA" w:rsidP="0033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10D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0210D" w:rsidRDefault="0040210D"/>
        </w:tc>
        <w:tc>
          <w:tcPr>
            <w:tcW w:w="3257" w:type="dxa"/>
          </w:tcPr>
          <w:p w:rsidR="0040210D" w:rsidRDefault="0040210D" w:rsidP="003B3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noProof/>
                <w:color w:val="0070C0"/>
                <w:sz w:val="20"/>
                <w:szCs w:val="20"/>
                <w:lang w:eastAsia="es-ES"/>
              </w:rPr>
            </w:pPr>
          </w:p>
        </w:tc>
        <w:tc>
          <w:tcPr>
            <w:tcW w:w="571" w:type="dxa"/>
          </w:tcPr>
          <w:p w:rsidR="0040210D" w:rsidRDefault="00402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40210D" w:rsidRPr="003B383C" w:rsidRDefault="00402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40210D" w:rsidRDefault="0040210D" w:rsidP="00A95A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40210D" w:rsidRDefault="00402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40210D" w:rsidRDefault="0040210D" w:rsidP="0033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97C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097C" w:rsidRDefault="007836FE">
            <w:r>
              <w:t>4º</w:t>
            </w:r>
          </w:p>
        </w:tc>
        <w:tc>
          <w:tcPr>
            <w:tcW w:w="3257" w:type="dxa"/>
          </w:tcPr>
          <w:p w:rsidR="0046097C" w:rsidRPr="007836FE" w:rsidRDefault="007836FE" w:rsidP="0078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noProof/>
                <w:sz w:val="20"/>
                <w:szCs w:val="20"/>
                <w:lang w:eastAsia="es-ES"/>
              </w:rPr>
            </w:pPr>
            <w:r>
              <w:rPr>
                <w:rFonts w:ascii="Arial Black" w:hAnsi="Arial Black"/>
                <w:noProof/>
                <w:sz w:val="20"/>
                <w:szCs w:val="20"/>
                <w:lang w:eastAsia="es-ES"/>
              </w:rPr>
              <w:t>Espacio de la orientación</w:t>
            </w:r>
          </w:p>
        </w:tc>
        <w:tc>
          <w:tcPr>
            <w:tcW w:w="571" w:type="dxa"/>
          </w:tcPr>
          <w:p w:rsidR="0046097C" w:rsidRDefault="00460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46097C" w:rsidRPr="003B383C" w:rsidRDefault="00460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46097C" w:rsidRDefault="0046097C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46097C" w:rsidRDefault="00460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46097C" w:rsidRDefault="0046097C" w:rsidP="0033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97C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097C" w:rsidRDefault="0046097C"/>
        </w:tc>
        <w:tc>
          <w:tcPr>
            <w:tcW w:w="3257" w:type="dxa"/>
          </w:tcPr>
          <w:p w:rsidR="0046097C" w:rsidRPr="007836FE" w:rsidRDefault="007836FE" w:rsidP="00783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i/>
                <w:noProof/>
                <w:sz w:val="20"/>
                <w:szCs w:val="20"/>
                <w:u w:val="single"/>
                <w:lang w:eastAsia="es-ES"/>
              </w:rPr>
            </w:pPr>
            <w:r w:rsidRPr="007836FE">
              <w:rPr>
                <w:rFonts w:ascii="Arial Black" w:hAnsi="Arial Black"/>
                <w:i/>
                <w:noProof/>
                <w:sz w:val="20"/>
                <w:szCs w:val="20"/>
                <w:u w:val="single"/>
                <w:lang w:eastAsia="es-ES"/>
              </w:rPr>
              <w:t>Área producción</w:t>
            </w:r>
          </w:p>
        </w:tc>
        <w:tc>
          <w:tcPr>
            <w:tcW w:w="571" w:type="dxa"/>
          </w:tcPr>
          <w:p w:rsidR="0046097C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3543" w:type="dxa"/>
          </w:tcPr>
          <w:p w:rsidR="0046097C" w:rsidRPr="003B383C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Instrumento IV</w:t>
            </w:r>
          </w:p>
        </w:tc>
        <w:tc>
          <w:tcPr>
            <w:tcW w:w="3969" w:type="dxa"/>
          </w:tcPr>
          <w:p w:rsidR="0046097C" w:rsidRDefault="00C027A0" w:rsidP="0039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64/</w:t>
            </w:r>
            <w:r w:rsidR="00CF1CDA">
              <w:t xml:space="preserve"> </w:t>
            </w:r>
            <w:r w:rsidR="00390B20">
              <w:t xml:space="preserve">   </w:t>
            </w:r>
            <w:r w:rsidR="00CF1CDA">
              <w:t>Instrumento III; Conjunto Cámara II; Elementos Técnicos de la Música III; Historia de la Música III; Taller de Música Popular</w:t>
            </w:r>
          </w:p>
        </w:tc>
        <w:tc>
          <w:tcPr>
            <w:tcW w:w="1134" w:type="dxa"/>
          </w:tcPr>
          <w:p w:rsidR="0046097C" w:rsidRDefault="00460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46097C" w:rsidRDefault="00F67AC8" w:rsidP="00F67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804991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04991" w:rsidRDefault="00804991"/>
        </w:tc>
        <w:tc>
          <w:tcPr>
            <w:tcW w:w="3257" w:type="dxa"/>
          </w:tcPr>
          <w:p w:rsidR="00804991" w:rsidRDefault="0080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804991" w:rsidRDefault="0080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804991" w:rsidRPr="00DF6F37" w:rsidRDefault="0080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804991" w:rsidRDefault="00804991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804991" w:rsidRDefault="00804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804991" w:rsidRDefault="00804991" w:rsidP="00F67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991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04991" w:rsidRDefault="00804991"/>
        </w:tc>
        <w:tc>
          <w:tcPr>
            <w:tcW w:w="3257" w:type="dxa"/>
          </w:tcPr>
          <w:p w:rsidR="00804991" w:rsidRDefault="0080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804991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3543" w:type="dxa"/>
          </w:tcPr>
          <w:p w:rsidR="00804991" w:rsidRPr="00DF6F37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Conjunto de Cámara IV</w:t>
            </w:r>
          </w:p>
        </w:tc>
        <w:tc>
          <w:tcPr>
            <w:tcW w:w="3969" w:type="dxa"/>
          </w:tcPr>
          <w:p w:rsidR="00804991" w:rsidRDefault="00C027A0" w:rsidP="0039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32/</w:t>
            </w:r>
            <w:r w:rsidR="00CF1CDA">
              <w:t xml:space="preserve"> </w:t>
            </w:r>
            <w:r w:rsidR="00390B20">
              <w:t xml:space="preserve">  </w:t>
            </w:r>
            <w:r w:rsidR="00BC5460" w:rsidRPr="00BC5460">
              <w:t>Instrumento III; Conjunto Cámara II</w:t>
            </w:r>
            <w:r w:rsidR="00BC5460">
              <w:t>I</w:t>
            </w:r>
            <w:r w:rsidR="00BC5460" w:rsidRPr="00BC5460">
              <w:t>; Elementos Técnicos de la Música III; Historia de la Música III</w:t>
            </w:r>
          </w:p>
        </w:tc>
        <w:tc>
          <w:tcPr>
            <w:tcW w:w="1134" w:type="dxa"/>
          </w:tcPr>
          <w:p w:rsidR="00804991" w:rsidRDefault="00804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804991" w:rsidRDefault="00F67AC8" w:rsidP="00F67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E20BE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E20BE" w:rsidRDefault="006E20BE"/>
        </w:tc>
        <w:tc>
          <w:tcPr>
            <w:tcW w:w="3257" w:type="dxa"/>
          </w:tcPr>
          <w:p w:rsidR="006E20BE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6E20BE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6E20BE" w:rsidRPr="00DF6F37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6E20BE" w:rsidRDefault="006E20BE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E20BE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6E20BE" w:rsidRDefault="006E20BE" w:rsidP="00F67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0BE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E20BE" w:rsidRDefault="006E20BE"/>
        </w:tc>
        <w:tc>
          <w:tcPr>
            <w:tcW w:w="3257" w:type="dxa"/>
          </w:tcPr>
          <w:p w:rsidR="006E20BE" w:rsidRDefault="006E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6E20BE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3543" w:type="dxa"/>
          </w:tcPr>
          <w:p w:rsidR="006E20BE" w:rsidRPr="00DF6F37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Medios </w:t>
            </w:r>
            <w:proofErr w:type="spellStart"/>
            <w:r>
              <w:t>Electroacústicos</w:t>
            </w:r>
            <w:proofErr w:type="spellEnd"/>
          </w:p>
        </w:tc>
        <w:tc>
          <w:tcPr>
            <w:tcW w:w="3969" w:type="dxa"/>
          </w:tcPr>
          <w:p w:rsidR="006E20BE" w:rsidRDefault="00C027A0" w:rsidP="00877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64/</w:t>
            </w:r>
            <w:r w:rsidR="009E7C5D">
              <w:t xml:space="preserve"> </w:t>
            </w:r>
            <w:r w:rsidR="008756C1">
              <w:t xml:space="preserve">      </w:t>
            </w:r>
            <w:r w:rsidR="00877738">
              <w:t xml:space="preserve"> </w:t>
            </w:r>
            <w:r w:rsidR="009E7C5D">
              <w:t>Acústica</w:t>
            </w:r>
          </w:p>
        </w:tc>
        <w:tc>
          <w:tcPr>
            <w:tcW w:w="1134" w:type="dxa"/>
          </w:tcPr>
          <w:p w:rsidR="006E20BE" w:rsidRDefault="00FE471F" w:rsidP="00FE4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71" w:type="dxa"/>
          </w:tcPr>
          <w:p w:rsidR="006E20BE" w:rsidRDefault="006E20BE" w:rsidP="00F67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0BE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E20BE" w:rsidRDefault="006E20BE"/>
        </w:tc>
        <w:tc>
          <w:tcPr>
            <w:tcW w:w="3257" w:type="dxa"/>
          </w:tcPr>
          <w:p w:rsidR="006E20BE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6E20BE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6E20BE" w:rsidRPr="00DF6F37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6E20BE" w:rsidRDefault="006E20BE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E20BE" w:rsidRDefault="006E20BE" w:rsidP="00FE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6E20BE" w:rsidRDefault="006E20BE" w:rsidP="00F67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0BE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E20BE" w:rsidRDefault="006E20BE"/>
        </w:tc>
        <w:tc>
          <w:tcPr>
            <w:tcW w:w="3257" w:type="dxa"/>
          </w:tcPr>
          <w:p w:rsidR="006E20BE" w:rsidRPr="007836FE" w:rsidRDefault="007836FE" w:rsidP="00783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7836FE">
              <w:rPr>
                <w:rFonts w:ascii="Arial Black" w:hAnsi="Arial Black"/>
                <w:sz w:val="20"/>
                <w:szCs w:val="20"/>
                <w:u w:val="single"/>
              </w:rPr>
              <w:t>Área de Lenguaje-recepción</w:t>
            </w:r>
          </w:p>
        </w:tc>
        <w:tc>
          <w:tcPr>
            <w:tcW w:w="571" w:type="dxa"/>
          </w:tcPr>
          <w:p w:rsidR="006E20BE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3543" w:type="dxa"/>
          </w:tcPr>
          <w:p w:rsidR="006E20BE" w:rsidRPr="00DF6F37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Elementos Técnicos de la Música IV</w:t>
            </w:r>
          </w:p>
        </w:tc>
        <w:tc>
          <w:tcPr>
            <w:tcW w:w="3969" w:type="dxa"/>
          </w:tcPr>
          <w:p w:rsidR="006E20BE" w:rsidRDefault="00C027A0" w:rsidP="0039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128/</w:t>
            </w:r>
            <w:r w:rsidR="00461904" w:rsidRPr="00461904">
              <w:t xml:space="preserve"> </w:t>
            </w:r>
            <w:r w:rsidR="00390B20">
              <w:t xml:space="preserve"> </w:t>
            </w:r>
            <w:r w:rsidR="00461904" w:rsidRPr="00461904">
              <w:t>Elementos Técnicos de la Música III; Historia de la Música III</w:t>
            </w:r>
          </w:p>
        </w:tc>
        <w:tc>
          <w:tcPr>
            <w:tcW w:w="1134" w:type="dxa"/>
          </w:tcPr>
          <w:p w:rsidR="006E20BE" w:rsidRDefault="006E20BE" w:rsidP="00FE4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6E20BE" w:rsidRDefault="00AE495A" w:rsidP="00F67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  <w:p w:rsidR="00AE495A" w:rsidRDefault="00AE495A" w:rsidP="00F67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0BE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E20BE" w:rsidRDefault="006E20BE"/>
        </w:tc>
        <w:tc>
          <w:tcPr>
            <w:tcW w:w="3257" w:type="dxa"/>
          </w:tcPr>
          <w:p w:rsidR="006E20BE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6E20BE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6E20BE" w:rsidRPr="00DF6F37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6E20BE" w:rsidRDefault="006E20BE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E20BE" w:rsidRDefault="006E20BE" w:rsidP="00FE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6E20BE" w:rsidRDefault="006E20BE" w:rsidP="00F67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0BE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E20BE" w:rsidRDefault="006E20BE"/>
        </w:tc>
        <w:tc>
          <w:tcPr>
            <w:tcW w:w="3257" w:type="dxa"/>
          </w:tcPr>
          <w:p w:rsidR="006E20BE" w:rsidRPr="007836FE" w:rsidRDefault="007836FE" w:rsidP="00783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7836FE">
              <w:rPr>
                <w:rFonts w:ascii="Arial Black" w:hAnsi="Arial Black"/>
                <w:sz w:val="20"/>
                <w:szCs w:val="20"/>
                <w:u w:val="single"/>
              </w:rPr>
              <w:t>Área de vinculaciones contextuales</w:t>
            </w:r>
          </w:p>
        </w:tc>
        <w:tc>
          <w:tcPr>
            <w:tcW w:w="571" w:type="dxa"/>
          </w:tcPr>
          <w:p w:rsidR="006E20BE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3543" w:type="dxa"/>
          </w:tcPr>
          <w:p w:rsidR="006E20BE" w:rsidRPr="00DF6F37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Historia de la Música Latinoamericana y Argentina</w:t>
            </w:r>
          </w:p>
        </w:tc>
        <w:tc>
          <w:tcPr>
            <w:tcW w:w="3969" w:type="dxa"/>
          </w:tcPr>
          <w:p w:rsidR="006E20BE" w:rsidRDefault="00C027A0" w:rsidP="0039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64/</w:t>
            </w:r>
            <w:r w:rsidR="00461904" w:rsidRPr="00461904">
              <w:t xml:space="preserve"> </w:t>
            </w:r>
            <w:r w:rsidR="00390B20">
              <w:t xml:space="preserve">  </w:t>
            </w:r>
            <w:r w:rsidR="00461904" w:rsidRPr="00461904">
              <w:t>Elementos Técnicos de la Música III; Historia de la Música III</w:t>
            </w:r>
          </w:p>
        </w:tc>
        <w:tc>
          <w:tcPr>
            <w:tcW w:w="1134" w:type="dxa"/>
          </w:tcPr>
          <w:p w:rsidR="006E20BE" w:rsidRDefault="006E20BE" w:rsidP="00FE4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AE495A" w:rsidRDefault="00AE495A" w:rsidP="00F67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E20BE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E20BE" w:rsidRDefault="006E20BE"/>
        </w:tc>
        <w:tc>
          <w:tcPr>
            <w:tcW w:w="3257" w:type="dxa"/>
          </w:tcPr>
          <w:p w:rsidR="006E20BE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6E20BE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6E20BE" w:rsidRPr="00DF6F37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6E20BE" w:rsidRDefault="006E20BE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E20BE" w:rsidRDefault="006E20BE" w:rsidP="00FE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6E20BE" w:rsidRDefault="006E20BE" w:rsidP="00F67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0BE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E20BE" w:rsidRDefault="006E20BE"/>
        </w:tc>
        <w:tc>
          <w:tcPr>
            <w:tcW w:w="3257" w:type="dxa"/>
          </w:tcPr>
          <w:p w:rsidR="006E20BE" w:rsidRDefault="006E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6E20BE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3543" w:type="dxa"/>
          </w:tcPr>
          <w:p w:rsidR="006E20BE" w:rsidRPr="00DF6F37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Literatura</w:t>
            </w:r>
          </w:p>
        </w:tc>
        <w:tc>
          <w:tcPr>
            <w:tcW w:w="3969" w:type="dxa"/>
          </w:tcPr>
          <w:p w:rsidR="006E20BE" w:rsidRDefault="00C027A0" w:rsidP="0039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64/</w:t>
            </w:r>
            <w:r w:rsidR="008756C1">
              <w:t xml:space="preserve">   </w:t>
            </w:r>
            <w:r w:rsidR="00390B20">
              <w:t xml:space="preserve"> </w:t>
            </w:r>
            <w:r w:rsidR="00461904">
              <w:t xml:space="preserve"> Historia de la Música II</w:t>
            </w:r>
          </w:p>
        </w:tc>
        <w:tc>
          <w:tcPr>
            <w:tcW w:w="1134" w:type="dxa"/>
          </w:tcPr>
          <w:p w:rsidR="006E20BE" w:rsidRDefault="00FE471F" w:rsidP="00FE4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71" w:type="dxa"/>
          </w:tcPr>
          <w:p w:rsidR="00AE495A" w:rsidRDefault="00AE495A" w:rsidP="00F67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0BE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E20BE" w:rsidRDefault="006E20BE"/>
        </w:tc>
        <w:tc>
          <w:tcPr>
            <w:tcW w:w="3257" w:type="dxa"/>
          </w:tcPr>
          <w:p w:rsidR="006E20BE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6E20BE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6E20BE" w:rsidRPr="00DF6F37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6E20BE" w:rsidRDefault="006E20BE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E20BE" w:rsidRDefault="006E20BE" w:rsidP="00FE4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6E20BE" w:rsidRDefault="006E20BE" w:rsidP="00F67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0BE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E20BE" w:rsidRDefault="006E20BE"/>
        </w:tc>
        <w:tc>
          <w:tcPr>
            <w:tcW w:w="3257" w:type="dxa"/>
          </w:tcPr>
          <w:p w:rsidR="006E20BE" w:rsidRDefault="006E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6E20BE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3543" w:type="dxa"/>
          </w:tcPr>
          <w:p w:rsidR="006E20BE" w:rsidRPr="00DF6F37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Artes Visuales</w:t>
            </w:r>
          </w:p>
        </w:tc>
        <w:tc>
          <w:tcPr>
            <w:tcW w:w="3969" w:type="dxa"/>
          </w:tcPr>
          <w:p w:rsidR="006E20BE" w:rsidRDefault="008756C1" w:rsidP="00390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64/    </w:t>
            </w:r>
            <w:r w:rsidR="00390B20">
              <w:t xml:space="preserve">  </w:t>
            </w:r>
            <w:r w:rsidR="00461904">
              <w:t>Historia de la Música II</w:t>
            </w:r>
          </w:p>
        </w:tc>
        <w:tc>
          <w:tcPr>
            <w:tcW w:w="1134" w:type="dxa"/>
          </w:tcPr>
          <w:p w:rsidR="006E20BE" w:rsidRDefault="00FE471F" w:rsidP="00FE4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71" w:type="dxa"/>
          </w:tcPr>
          <w:p w:rsidR="00AE495A" w:rsidRDefault="00AE495A" w:rsidP="00F67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E20BE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6E20BE" w:rsidRDefault="006E20BE"/>
        </w:tc>
        <w:tc>
          <w:tcPr>
            <w:tcW w:w="3257" w:type="dxa"/>
          </w:tcPr>
          <w:p w:rsidR="006E20BE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6E20BE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6E20BE" w:rsidRPr="00DF6F37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6E20BE" w:rsidRDefault="006E20BE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E20BE" w:rsidRDefault="006E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6E20BE" w:rsidRDefault="006E20BE" w:rsidP="00F67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6FE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836FE" w:rsidRDefault="007836FE"/>
        </w:tc>
        <w:tc>
          <w:tcPr>
            <w:tcW w:w="3257" w:type="dxa"/>
          </w:tcPr>
          <w:p w:rsidR="007836FE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Espacio Institucional</w:t>
            </w:r>
            <w:r w:rsidR="0040210D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7836FE" w:rsidRDefault="00C02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3543" w:type="dxa"/>
          </w:tcPr>
          <w:p w:rsidR="007836FE" w:rsidRPr="006252DE" w:rsidRDefault="0062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2DE">
              <w:t>Espacio Institucional</w:t>
            </w:r>
          </w:p>
        </w:tc>
        <w:tc>
          <w:tcPr>
            <w:tcW w:w="3969" w:type="dxa"/>
          </w:tcPr>
          <w:p w:rsidR="007836FE" w:rsidRDefault="00C027A0" w:rsidP="00A9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64/</w:t>
            </w:r>
          </w:p>
        </w:tc>
        <w:tc>
          <w:tcPr>
            <w:tcW w:w="1134" w:type="dxa"/>
          </w:tcPr>
          <w:p w:rsidR="007836FE" w:rsidRDefault="0078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AE495A" w:rsidRDefault="00AE495A" w:rsidP="00F67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C027A0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027A0" w:rsidRDefault="00C027A0"/>
        </w:tc>
        <w:tc>
          <w:tcPr>
            <w:tcW w:w="3257" w:type="dxa"/>
          </w:tcPr>
          <w:p w:rsidR="00C027A0" w:rsidRDefault="00C02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71" w:type="dxa"/>
          </w:tcPr>
          <w:p w:rsidR="00C027A0" w:rsidRDefault="00C02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C027A0" w:rsidRPr="007836FE" w:rsidRDefault="00C02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</w:p>
        </w:tc>
        <w:tc>
          <w:tcPr>
            <w:tcW w:w="3969" w:type="dxa"/>
          </w:tcPr>
          <w:p w:rsidR="00C027A0" w:rsidRDefault="00C027A0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27A0" w:rsidRDefault="00C02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C027A0" w:rsidRDefault="00C027A0" w:rsidP="00F67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7A0" w:rsidTr="0032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027A0" w:rsidRDefault="00C027A0"/>
        </w:tc>
        <w:tc>
          <w:tcPr>
            <w:tcW w:w="3257" w:type="dxa"/>
          </w:tcPr>
          <w:p w:rsidR="00C027A0" w:rsidRDefault="00C027A0" w:rsidP="00C02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noProof/>
                <w:color w:val="0070C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64EF37" wp14:editId="4F39DED5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101899</wp:posOffset>
                      </wp:positionV>
                      <wp:extent cx="418054" cy="279699"/>
                      <wp:effectExtent l="0" t="19050" r="39370" b="44450"/>
                      <wp:wrapNone/>
                      <wp:docPr id="4" name="4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054" cy="27969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11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Flecha derecha" o:spid="_x0000_s1026" type="#_x0000_t13" style="position:absolute;margin-left:125.85pt;margin-top:8pt;width:32.9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" adj="15224" fillcolor="#4f81bd [3204]" strokecolor="#243f60 [1604]" strokeweight="2pt"/>
                  </w:pict>
                </mc:Fallback>
              </mc:AlternateContent>
            </w:r>
            <w:r w:rsidRPr="00C027A0">
              <w:rPr>
                <w:rFonts w:ascii="Arial Black" w:hAnsi="Arial Black"/>
                <w:color w:val="0070C0"/>
                <w:sz w:val="20"/>
                <w:szCs w:val="20"/>
              </w:rPr>
              <w:t>Atraviesa todos los espacios</w:t>
            </w:r>
          </w:p>
        </w:tc>
        <w:tc>
          <w:tcPr>
            <w:tcW w:w="571" w:type="dxa"/>
          </w:tcPr>
          <w:p w:rsidR="00C027A0" w:rsidRDefault="00C02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3543" w:type="dxa"/>
          </w:tcPr>
          <w:p w:rsidR="00C027A0" w:rsidRPr="00C027A0" w:rsidRDefault="00C02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Espacio de la Práctica IV</w:t>
            </w:r>
          </w:p>
        </w:tc>
        <w:tc>
          <w:tcPr>
            <w:tcW w:w="3969" w:type="dxa"/>
          </w:tcPr>
          <w:p w:rsidR="00C027A0" w:rsidRDefault="00CF1CDA" w:rsidP="00E47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64/</w:t>
            </w:r>
            <w:r w:rsidR="00461904">
              <w:t xml:space="preserve"> </w:t>
            </w:r>
            <w:r w:rsidR="008756C1">
              <w:t xml:space="preserve"> </w:t>
            </w:r>
            <w:r w:rsidR="00E471E2">
              <w:t xml:space="preserve">   </w:t>
            </w:r>
            <w:r w:rsidR="00461904">
              <w:t>3º año completo</w:t>
            </w:r>
          </w:p>
        </w:tc>
        <w:tc>
          <w:tcPr>
            <w:tcW w:w="1134" w:type="dxa"/>
          </w:tcPr>
          <w:p w:rsidR="00C027A0" w:rsidRDefault="00C02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C027A0" w:rsidRDefault="003A333C" w:rsidP="003A3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CF1CDA" w:rsidTr="0032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F1CDA" w:rsidRDefault="00CF1CDA"/>
        </w:tc>
        <w:tc>
          <w:tcPr>
            <w:tcW w:w="3257" w:type="dxa"/>
          </w:tcPr>
          <w:p w:rsidR="00CF1CDA" w:rsidRDefault="00CF1CDA" w:rsidP="00C02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noProof/>
                <w:color w:val="0070C0"/>
                <w:sz w:val="20"/>
                <w:szCs w:val="20"/>
                <w:lang w:eastAsia="es-ES"/>
              </w:rPr>
            </w:pPr>
          </w:p>
        </w:tc>
        <w:tc>
          <w:tcPr>
            <w:tcW w:w="571" w:type="dxa"/>
          </w:tcPr>
          <w:p w:rsidR="00CF1CDA" w:rsidRDefault="00CF1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CF1CDA" w:rsidRDefault="00CF1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F1CDA" w:rsidRPr="00CF1CDA" w:rsidRDefault="00CF1CDA" w:rsidP="00A95A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u w:val="single"/>
              </w:rPr>
            </w:pPr>
            <w:r w:rsidRPr="00CF1CDA">
              <w:rPr>
                <w:b/>
                <w:i/>
                <w:color w:val="0070C0"/>
                <w:u w:val="single"/>
              </w:rPr>
              <w:t xml:space="preserve">608 </w:t>
            </w:r>
            <w:proofErr w:type="spellStart"/>
            <w:r w:rsidRPr="00CF1CDA">
              <w:rPr>
                <w:b/>
                <w:i/>
                <w:color w:val="0070C0"/>
                <w:u w:val="single"/>
              </w:rPr>
              <w:t>hs</w:t>
            </w:r>
            <w:proofErr w:type="spellEnd"/>
            <w:r w:rsidRPr="00CF1CDA">
              <w:rPr>
                <w:b/>
                <w:i/>
                <w:color w:val="0070C0"/>
                <w:u w:val="single"/>
              </w:rPr>
              <w:t xml:space="preserve"> anuales</w:t>
            </w:r>
          </w:p>
        </w:tc>
        <w:tc>
          <w:tcPr>
            <w:tcW w:w="1134" w:type="dxa"/>
          </w:tcPr>
          <w:p w:rsidR="00CF1CDA" w:rsidRDefault="00CF1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:rsidR="00CF1CDA" w:rsidRDefault="00CF1CDA" w:rsidP="003A3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A6B85" w:rsidRDefault="00AA6B85"/>
    <w:p w:rsidR="006E20BE" w:rsidRDefault="006E20BE"/>
    <w:p w:rsidR="00FB6ADF" w:rsidRDefault="00FB6ADF"/>
    <w:sectPr w:rsidR="00FB6ADF" w:rsidSect="004D62B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A9" w:rsidRDefault="00A70AA9" w:rsidP="0023495C">
      <w:pPr>
        <w:spacing w:after="0" w:line="240" w:lineRule="auto"/>
      </w:pPr>
      <w:r>
        <w:separator/>
      </w:r>
    </w:p>
  </w:endnote>
  <w:endnote w:type="continuationSeparator" w:id="0">
    <w:p w:rsidR="00A70AA9" w:rsidRDefault="00A70AA9" w:rsidP="0023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5D" w:rsidRDefault="009E7C5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Escuela de Arte Nº 501- San Nicolás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8FFF57E063AA4B829614AB6E6BF79F0C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[Escriba texto]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756C1" w:rsidRPr="008756C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E7C5D" w:rsidRDefault="009E7C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A9" w:rsidRDefault="00A70AA9" w:rsidP="0023495C">
      <w:pPr>
        <w:spacing w:after="0" w:line="240" w:lineRule="auto"/>
      </w:pPr>
      <w:r>
        <w:separator/>
      </w:r>
    </w:p>
  </w:footnote>
  <w:footnote w:type="continuationSeparator" w:id="0">
    <w:p w:rsidR="00A70AA9" w:rsidRDefault="00A70AA9" w:rsidP="0023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5D" w:rsidRPr="008530BE" w:rsidRDefault="009E7C5D">
    <w:pPr>
      <w:pStyle w:val="Encabezado"/>
      <w:rPr>
        <w:b/>
        <w:sz w:val="28"/>
        <w:szCs w:val="28"/>
      </w:rPr>
    </w:pPr>
    <w:r w:rsidRPr="008530BE">
      <w:rPr>
        <w:b/>
        <w:sz w:val="28"/>
        <w:szCs w:val="28"/>
      </w:rPr>
      <w:t>Profesorado en Música (Orientación Instrumento)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5C"/>
    <w:rsid w:val="00022C27"/>
    <w:rsid w:val="00027C4B"/>
    <w:rsid w:val="00034BB2"/>
    <w:rsid w:val="000E0B3B"/>
    <w:rsid w:val="00161DFD"/>
    <w:rsid w:val="00191692"/>
    <w:rsid w:val="00200ECA"/>
    <w:rsid w:val="00212846"/>
    <w:rsid w:val="0022385F"/>
    <w:rsid w:val="0023495C"/>
    <w:rsid w:val="00266FDA"/>
    <w:rsid w:val="002A62F5"/>
    <w:rsid w:val="00301D5E"/>
    <w:rsid w:val="003266EA"/>
    <w:rsid w:val="00330C5F"/>
    <w:rsid w:val="003348B2"/>
    <w:rsid w:val="003404CA"/>
    <w:rsid w:val="00342598"/>
    <w:rsid w:val="003562C9"/>
    <w:rsid w:val="00377EB3"/>
    <w:rsid w:val="00380CC9"/>
    <w:rsid w:val="00390B20"/>
    <w:rsid w:val="003A333C"/>
    <w:rsid w:val="003B383C"/>
    <w:rsid w:val="003D0703"/>
    <w:rsid w:val="003F2BD8"/>
    <w:rsid w:val="0040210D"/>
    <w:rsid w:val="0046097C"/>
    <w:rsid w:val="00461904"/>
    <w:rsid w:val="004A445B"/>
    <w:rsid w:val="004C228E"/>
    <w:rsid w:val="004D62BF"/>
    <w:rsid w:val="004D6661"/>
    <w:rsid w:val="00504191"/>
    <w:rsid w:val="005970F3"/>
    <w:rsid w:val="005B7DFA"/>
    <w:rsid w:val="006235D1"/>
    <w:rsid w:val="00624913"/>
    <w:rsid w:val="006252DE"/>
    <w:rsid w:val="006549F2"/>
    <w:rsid w:val="0067107B"/>
    <w:rsid w:val="00674FE2"/>
    <w:rsid w:val="006960EA"/>
    <w:rsid w:val="006E20BE"/>
    <w:rsid w:val="00737A5D"/>
    <w:rsid w:val="007836FE"/>
    <w:rsid w:val="007F2475"/>
    <w:rsid w:val="00804991"/>
    <w:rsid w:val="00825FD9"/>
    <w:rsid w:val="008368C9"/>
    <w:rsid w:val="008404E1"/>
    <w:rsid w:val="00843B9C"/>
    <w:rsid w:val="008530BE"/>
    <w:rsid w:val="008756C1"/>
    <w:rsid w:val="00877738"/>
    <w:rsid w:val="008C3BBB"/>
    <w:rsid w:val="008D1824"/>
    <w:rsid w:val="00920FE4"/>
    <w:rsid w:val="00943E69"/>
    <w:rsid w:val="00955C3F"/>
    <w:rsid w:val="00967E16"/>
    <w:rsid w:val="009E7C5D"/>
    <w:rsid w:val="00A0341D"/>
    <w:rsid w:val="00A2723B"/>
    <w:rsid w:val="00A5464D"/>
    <w:rsid w:val="00A70AA9"/>
    <w:rsid w:val="00A7706A"/>
    <w:rsid w:val="00A77A5A"/>
    <w:rsid w:val="00A926C3"/>
    <w:rsid w:val="00A95A00"/>
    <w:rsid w:val="00AA6B85"/>
    <w:rsid w:val="00AE495A"/>
    <w:rsid w:val="00B93F2D"/>
    <w:rsid w:val="00BA64BF"/>
    <w:rsid w:val="00BC1044"/>
    <w:rsid w:val="00BC5460"/>
    <w:rsid w:val="00BD41ED"/>
    <w:rsid w:val="00BF557A"/>
    <w:rsid w:val="00C027A0"/>
    <w:rsid w:val="00C36934"/>
    <w:rsid w:val="00C6163F"/>
    <w:rsid w:val="00CA22C2"/>
    <w:rsid w:val="00CC3DF3"/>
    <w:rsid w:val="00CF1CDA"/>
    <w:rsid w:val="00D2147E"/>
    <w:rsid w:val="00D214E9"/>
    <w:rsid w:val="00D3113C"/>
    <w:rsid w:val="00D55B08"/>
    <w:rsid w:val="00DA205C"/>
    <w:rsid w:val="00DB1DB5"/>
    <w:rsid w:val="00DE277F"/>
    <w:rsid w:val="00DE62BD"/>
    <w:rsid w:val="00DF6F37"/>
    <w:rsid w:val="00E471E2"/>
    <w:rsid w:val="00E51AFE"/>
    <w:rsid w:val="00E52DF6"/>
    <w:rsid w:val="00E92FFB"/>
    <w:rsid w:val="00EA3D30"/>
    <w:rsid w:val="00EC1688"/>
    <w:rsid w:val="00F00204"/>
    <w:rsid w:val="00F10566"/>
    <w:rsid w:val="00F10BB1"/>
    <w:rsid w:val="00F123B0"/>
    <w:rsid w:val="00F67AC8"/>
    <w:rsid w:val="00F71085"/>
    <w:rsid w:val="00FB6ADF"/>
    <w:rsid w:val="00FC0B04"/>
    <w:rsid w:val="00FC5F07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4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95C"/>
  </w:style>
  <w:style w:type="paragraph" w:styleId="Piedepgina">
    <w:name w:val="footer"/>
    <w:basedOn w:val="Normal"/>
    <w:link w:val="PiedepginaCar"/>
    <w:uiPriority w:val="99"/>
    <w:unhideWhenUsed/>
    <w:rsid w:val="00234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95C"/>
  </w:style>
  <w:style w:type="table" w:styleId="Listaoscura-nfasis5">
    <w:name w:val="Dark List Accent 5"/>
    <w:basedOn w:val="Tablanormal"/>
    <w:uiPriority w:val="70"/>
    <w:rsid w:val="002349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dovistoso-nfasis2">
    <w:name w:val="Colorful Shading Accent 2"/>
    <w:basedOn w:val="Tablanormal"/>
    <w:uiPriority w:val="71"/>
    <w:rsid w:val="00027C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027C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2-nfasis5">
    <w:name w:val="Medium Grid 2 Accent 5"/>
    <w:basedOn w:val="Tablanormal"/>
    <w:uiPriority w:val="68"/>
    <w:rsid w:val="008D18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rrafodelista">
    <w:name w:val="List Paragraph"/>
    <w:basedOn w:val="Normal"/>
    <w:uiPriority w:val="34"/>
    <w:qFormat/>
    <w:rsid w:val="003404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0BE"/>
    <w:rPr>
      <w:rFonts w:ascii="Tahoma" w:hAnsi="Tahoma" w:cs="Tahoma"/>
      <w:sz w:val="16"/>
      <w:szCs w:val="16"/>
    </w:rPr>
  </w:style>
  <w:style w:type="table" w:styleId="Cuadrculamedia3-nfasis5">
    <w:name w:val="Medium Grid 3 Accent 5"/>
    <w:basedOn w:val="Tablanormal"/>
    <w:uiPriority w:val="69"/>
    <w:rsid w:val="00326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1-nfasis5">
    <w:name w:val="Medium Grid 1 Accent 5"/>
    <w:basedOn w:val="Tablanormal"/>
    <w:uiPriority w:val="67"/>
    <w:rsid w:val="00326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4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95C"/>
  </w:style>
  <w:style w:type="paragraph" w:styleId="Piedepgina">
    <w:name w:val="footer"/>
    <w:basedOn w:val="Normal"/>
    <w:link w:val="PiedepginaCar"/>
    <w:uiPriority w:val="99"/>
    <w:unhideWhenUsed/>
    <w:rsid w:val="00234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95C"/>
  </w:style>
  <w:style w:type="table" w:styleId="Listaoscura-nfasis5">
    <w:name w:val="Dark List Accent 5"/>
    <w:basedOn w:val="Tablanormal"/>
    <w:uiPriority w:val="70"/>
    <w:rsid w:val="002349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dovistoso-nfasis2">
    <w:name w:val="Colorful Shading Accent 2"/>
    <w:basedOn w:val="Tablanormal"/>
    <w:uiPriority w:val="71"/>
    <w:rsid w:val="00027C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027C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2-nfasis5">
    <w:name w:val="Medium Grid 2 Accent 5"/>
    <w:basedOn w:val="Tablanormal"/>
    <w:uiPriority w:val="68"/>
    <w:rsid w:val="008D18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rrafodelista">
    <w:name w:val="List Paragraph"/>
    <w:basedOn w:val="Normal"/>
    <w:uiPriority w:val="34"/>
    <w:qFormat/>
    <w:rsid w:val="003404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0BE"/>
    <w:rPr>
      <w:rFonts w:ascii="Tahoma" w:hAnsi="Tahoma" w:cs="Tahoma"/>
      <w:sz w:val="16"/>
      <w:szCs w:val="16"/>
    </w:rPr>
  </w:style>
  <w:style w:type="table" w:styleId="Cuadrculamedia3-nfasis5">
    <w:name w:val="Medium Grid 3 Accent 5"/>
    <w:basedOn w:val="Tablanormal"/>
    <w:uiPriority w:val="69"/>
    <w:rsid w:val="00326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1-nfasis5">
    <w:name w:val="Medium Grid 1 Accent 5"/>
    <w:basedOn w:val="Tablanormal"/>
    <w:uiPriority w:val="67"/>
    <w:rsid w:val="00326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FF57E063AA4B829614AB6E6BF79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706F-3D56-445D-86D2-33B9879D1E77}"/>
      </w:docPartPr>
      <w:docPartBody>
        <w:p w:rsidR="00903AAE" w:rsidRDefault="00685F6E" w:rsidP="00685F6E">
          <w:pPr>
            <w:pStyle w:val="8FFF57E063AA4B829614AB6E6BF79F0C"/>
          </w:pPr>
          <w:r>
            <w:rPr>
              <w:rFonts w:asciiTheme="majorHAnsi" w:eastAsiaTheme="majorEastAsia" w:hAnsiTheme="majorHAnsi" w:cstheme="majorBidi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6E"/>
    <w:rsid w:val="002751D2"/>
    <w:rsid w:val="003B6AF0"/>
    <w:rsid w:val="00685F6E"/>
    <w:rsid w:val="006968C5"/>
    <w:rsid w:val="006A224C"/>
    <w:rsid w:val="006D5732"/>
    <w:rsid w:val="006D6051"/>
    <w:rsid w:val="00872C01"/>
    <w:rsid w:val="00903AAE"/>
    <w:rsid w:val="00D5584D"/>
    <w:rsid w:val="00E9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FF57E063AA4B829614AB6E6BF79F0C">
    <w:name w:val="8FFF57E063AA4B829614AB6E6BF79F0C"/>
    <w:rsid w:val="00685F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FF57E063AA4B829614AB6E6BF79F0C">
    <w:name w:val="8FFF57E063AA4B829614AB6E6BF79F0C"/>
    <w:rsid w:val="00685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E509-E7BD-45B0-9DF6-7C391FEB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 Esc de Arte</dc:creator>
  <cp:lastModifiedBy>Coop Esc de Arte</cp:lastModifiedBy>
  <cp:revision>83</cp:revision>
  <cp:lastPrinted>2015-11-18T12:10:00Z</cp:lastPrinted>
  <dcterms:created xsi:type="dcterms:W3CDTF">2015-11-10T17:19:00Z</dcterms:created>
  <dcterms:modified xsi:type="dcterms:W3CDTF">2015-11-24T20:43:00Z</dcterms:modified>
</cp:coreProperties>
</file>